
<file path=[Content_Types].xml><?xml version="1.0" encoding="utf-8"?>
<Types xmlns="http://schemas.openxmlformats.org/package/2006/content-types">
  <Default Extension="vml" ContentType="application/vnd.openxmlformats-officedocument.vmlDrawing"/>
  <Default Extension="xml" ContentType="application/xml"/>
  <Default Extension="png" ContentType="image/png"/>
  <Default Extension="rels" ContentType="application/vnd.openxmlformats-package.relationship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word/media/image3.png" ContentType="image/png"/>
  <Override PartName="/word/footer1.xml" ContentType="application/vnd.openxmlformats-officedocument.wordprocessingml.footer+xml"/>
  <Override PartName="/word/numbering.xml" ContentType="application/vnd.openxmlformats-officedocument.wordprocessingml.numbering+xml"/>
  <Override PartName="/word/media/image2.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media/image5.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xmlns:a="http://schemas.openxmlformats.org/drawingml/2006/main" xmlns:pic="http://schemas.openxmlformats.org/drawingml/2006/picture">
  <w:body>
    <w:p>
      <w:pPr>
        <w:pStyle w:val="Normal"/>
        <w:jc w:val="both"/>
        <w:spacing w:before="0" w:beforeAutospacing="0" w:after="0" w:afterAutospacing="0" w:lineRule="auto" w:line="240"/>
        <w:rPr>
          <w:rStyle w:val="NormalCharacter"/>
          <w:szCs w:val="32"/>
          <w:bCs/>
          <w:kern w:val="2"/>
          <w:lang w:val="en-US" w:eastAsia="zh-CN" w:bidi="ar-SA"/>
          <w:b w:val="1"/>
          <w:i w:val="0"/>
          <w:sz w:val="32"/>
          <w:spacing w:val="0"/>
          <w:w w:val="100"/>
          <w:rFonts w:ascii="Calibri" w:cs="Times New Roman" w:hAnsi="Calibri"/>
          <w:caps w:val="0"/>
        </w:rPr>
        <w:snapToGrid/>
        <w:ind w:firstLine="321" w:firstLineChars="100"/>
        <w:textAlignment w:val="baseline"/>
      </w:pPr>
      <w:r>
        <w:rPr>
          <w:rStyle w:val="NormalCharacter"/>
          <w:szCs w:val="32"/>
          <w:bCs/>
          <w:kern w:val="2"/>
          <w:lang w:val="en-US" w:eastAsia="zh-CN" w:bidi="ar-SA"/>
          <w:b w:val="1"/>
          <w:i w:val="0"/>
          <w:sz w:val="32"/>
          <w:spacing w:val="0"/>
          <w:w w:val="100"/>
          <w:rFonts w:ascii="Calibri" w:cs="Times New Roman" w:hAnsi="Calibri"/>
          <w:caps w:val="0"/>
        </w:rPr>
        <w:t xml:space="preserve">“课程思政”理念下声乐课堂的古诗词歌曲的教学实践</w:t>
      </w:r>
      <w:r>
        <w:rPr>
          <w:rStyle w:val="FootnoteReference"/>
          <w:szCs w:val="32"/>
          <w:bCs/>
          <w:kern w:val="2"/>
          <w:lang w:val="en-US" w:eastAsia="zh-CN" w:bidi="ar-SA"/>
          <w:b w:val="1"/>
          <w:i w:val="0"/>
          <w:sz w:val="32"/>
          <w:spacing w:val="0"/>
          <w:w w:val="100"/>
          <w:vertAlign w:val="superscript"/>
          <w:rFonts w:ascii="Calibri" w:cs="Times New Roman" w:hAnsi="Calibri"/>
          <w:caps w:val="0"/>
        </w:rPr>
        <w:t xml:space="preserve"> </w:t>
      </w:r>
    </w:p>
    <w:p>
      <w:pPr>
        <w:pStyle w:val="Normal"/>
        <w:jc w:val="both"/>
        <w:spacing w:before="0" w:beforeAutospacing="0" w:after="0" w:afterAutospacing="0" w:lineRule="auto" w:line="240"/>
        <w:rPr>
          <w:rStyle w:val="NormalCharacter"/>
          <w:szCs w:val="32"/>
          <w:bCs/>
          <w:kern w:val="2"/>
          <w:lang w:val="en-US" w:eastAsia="zh-CN" w:bidi="ar-SA"/>
          <w:b w:val="1"/>
          <w:i w:val="0"/>
          <w:sz w:val="32"/>
          <w:spacing w:val="0"/>
          <w:w w:val="100"/>
          <w:rFonts w:ascii="Calibri" w:cs="Times New Roman" w:hAnsi="Calibri"/>
          <w:caps w:val="0"/>
        </w:rPr>
        <w:snapToGrid/>
        <w:ind w:firstLine="3534" w:firstLineChars="1100"/>
        <w:textAlignment w:val="baseline"/>
      </w:pPr>
      <w:r>
        <w:rPr>
          <w:rStyle w:val="NormalCharacter"/>
          <w:szCs w:val="32"/>
          <w:bCs/>
          <w:kern w:val="2"/>
          <w:lang w:val="en-US" w:eastAsia="zh-CN" w:bidi="ar-SA"/>
          <w:b w:val="1"/>
          <w:i w:val="0"/>
          <w:sz w:val="32"/>
          <w:spacing w:val="0"/>
          <w:w w:val="100"/>
          <w:rFonts w:ascii="Calibri" w:cs="Times New Roman" w:hAnsi="Calibri"/>
          <w:caps w:val="0"/>
        </w:rPr>
        <w:t xml:space="preserve">——以《青玉案.元夕》为例</w:t>
      </w:r>
    </w:p>
    <w:p>
      <w:pPr>
        <w:pStyle w:val="Normal"/>
        <w:jc w:val="both"/>
        <w:spacing w:before="0" w:beforeAutospacing="0" w:after="0" w:afterAutospacing="0" w:lineRule="auto" w:line="240"/>
        <w:rPr>
          <w:rStyle w:val="NormalCharacter"/>
          <w:szCs w:val="24"/>
          <w:kern w:val="2"/>
          <w:lang w:val="en-US" w:eastAsia="zh-CN" w:bidi="ar-SA"/>
          <w:b w:val="1"/>
          <w:i w:val="0"/>
          <w:color w:val="000000"/>
          <w:sz w:val="21"/>
          <w:spacing w:val="0"/>
          <w:w w:val="100"/>
          <w:rFonts w:ascii="Calibri" w:hAnsi="Calibri"/>
          <w:caps w:val="0"/>
        </w:rPr>
        <w:snapToGrid/>
        <w:ind w:firstLine="3584" w:firstLineChars="1700"/>
        <w:textAlignment w:val="baseline"/>
      </w:pPr>
      <w:r>
        <w:rPr>
          <w:b w:val="1"/>
          <w:i w:val="0"/>
          <w:color w:val="000000"/>
          <w:sz w:val="21"/>
          <w:spacing w:val="0"/>
          <w:w w:val="100"/>
          <w:rFonts w:ascii="Calibri" w:hAnsi="Calibri"/>
          <w:caps w:val="0"/>
        </w:rPr>
        <w:t/>
      </w:r>
    </w:p>
    <w:p>
      <w:pPr>
        <w:pStyle w:val="Normal"/>
        <w:jc w:val="both"/>
        <w:spacing w:before="0" w:beforeAutospacing="0" w:after="0" w:afterAutospacing="0" w:lineRule="auto" w:line="240"/>
        <w:rPr>
          <w:rStyle w:val="NormalCharacter"/>
          <w:szCs w:val="24"/>
          <w:kern w:val="2"/>
          <w:lang w:val="en-US" w:eastAsia="zh-CN" w:bidi="ar-SA"/>
          <w:b w:val="1"/>
          <w:i w:val="0"/>
          <w:color w:val="000000"/>
          <w:sz w:val="21"/>
          <w:spacing w:val="0"/>
          <w:w w:val="100"/>
          <w:rFonts w:ascii="Calibri" w:hAnsi="Calibri"/>
          <w:caps w:val="0"/>
        </w:rPr>
        <w:snapToGrid/>
        <w:ind w:firstLine="3584" w:firstLineChars="1700"/>
        <w:textAlignment w:val="baseline"/>
      </w:pPr>
      <w:r>
        <w:rPr>
          <w:rStyle w:val="NormalCharacter"/>
          <w:szCs w:val="24"/>
          <w:kern w:val="2"/>
          <w:lang w:val="en-US" w:eastAsia="zh-CN" w:bidi="ar-SA"/>
          <w:b w:val="1"/>
          <w:i w:val="0"/>
          <w:color w:val="000000"/>
          <w:sz w:val="21"/>
          <w:spacing w:val="0"/>
          <w:w w:val="100"/>
          <w:rFonts w:ascii="Calibri" w:hAnsi="Calibri"/>
          <w:caps w:val="0"/>
        </w:rPr>
        <w:t xml:space="preserve">李海涓</w:t>
      </w:r>
    </w:p>
    <w:p>
      <w:pPr>
        <w:pStyle w:val="Normal"/>
        <w:jc w:val="both"/>
        <w:spacing w:before="0" w:beforeAutospacing="0" w:after="0" w:afterAutospacing="0" w:lineRule="auto" w:line="240"/>
        <w:rPr>
          <w:rStyle w:val="NormalCharacter"/>
          <w:szCs w:val="24"/>
          <w:kern w:val="2"/>
          <w:lang w:val="en-US" w:eastAsia="zh-CN" w:bidi="ar-SA"/>
          <w:b w:val="1"/>
          <w:i w:val="0"/>
          <w:color w:val="000000"/>
          <w:sz w:val="21"/>
          <w:spacing w:val="0"/>
          <w:w w:val="100"/>
          <w:rFonts w:ascii="Calibri" w:hAnsi="Calibri"/>
          <w:caps w:val="0"/>
        </w:rPr>
        <w:snapToGrid/>
        <w:ind w:firstLine="7168" w:firstLineChars="3400"/>
        <w:textAlignment w:val="baseline"/>
      </w:pPr>
      <w:r>
        <w:rPr>
          <w:rStyle w:val="NormalCharacter"/>
          <w:szCs w:val="24"/>
          <w:kern w:val="2"/>
          <w:lang w:val="en-US" w:eastAsia="zh-CN" w:bidi="ar-SA"/>
          <w:b w:val="1"/>
          <w:i w:val="0"/>
          <w:color w:val="000000"/>
          <w:sz w:val="21"/>
          <w:spacing w:val="0"/>
          <w:w w:val="100"/>
          <w:rFonts w:ascii="Calibri" w:hAnsi="Calibri"/>
          <w:caps w:val="0"/>
        </w:rPr>
        <w:t xml:space="preserve">  </w:t>
      </w:r>
    </w:p>
    <w:p>
      <w:pPr>
        <w:pStyle w:val="Normal"/>
        <w:jc w:val="center"/>
        <w:spacing w:before="0" w:beforeAutospacing="0" w:after="0" w:afterAutospacing="0" w:lineRule="auto" w:line="240"/>
        <w:rPr>
          <w:rStyle w:val="NormalCharacter"/>
          <w:szCs w:val="24"/>
          <w:kern w:val="2"/>
          <w:lang w:val="en-US" w:eastAsia="zh-CN" w:bidi="ar-SA"/>
          <w:b w:val="1"/>
          <w:i w:val="0"/>
          <w:color w:val="000000"/>
          <w:sz w:val="21"/>
          <w:spacing w:val="0"/>
          <w:w w:val="100"/>
          <w:rFonts w:ascii="Calibri" w:hAnsi="Calibri"/>
          <w:caps w:val="0"/>
        </w:rPr>
        <w:snapToGrid/>
        <w:textAlignment w:val="baseline"/>
      </w:pPr>
      <w:r>
        <w:rPr>
          <w:rStyle w:val="NormalCharacter"/>
          <w:szCs w:val="24"/>
          <w:kern w:val="2"/>
          <w:lang w:val="en-US" w:eastAsia="zh-CN" w:bidi="ar-SA"/>
          <w:b w:val="1"/>
          <w:i w:val="0"/>
          <w:color w:val="000000"/>
          <w:sz w:val="21"/>
          <w:spacing w:val="0"/>
          <w:w w:val="100"/>
          <w:rFonts w:ascii="Calibri" w:hAnsi="Calibri"/>
          <w:caps w:val="0"/>
        </w:rPr>
        <w:t xml:space="preserve">（浙江艺术职业学院音乐系，浙江 杭州，310053）</w:t>
      </w:r>
    </w:p>
    <w:p>
      <w:pPr>
        <w:pStyle w:val="Normal"/>
        <w:jc w:val="center"/>
        <w:spacing w:before="0" w:beforeAutospacing="0" w:after="0" w:afterAutospacing="0" w:lineRule="auto" w:line="240"/>
        <w:rPr>
          <w:rStyle w:val="NormalCharacter"/>
          <w:szCs w:val="24"/>
          <w:kern w:val="2"/>
          <w:lang w:val="en-US" w:eastAsia="zh-CN" w:bidi="ar-SA"/>
          <w:b w:val="1"/>
          <w:i w:val="0"/>
          <w:color w:val="000000"/>
          <w:sz w:val="21"/>
          <w:spacing w:val="0"/>
          <w:w w:val="100"/>
          <w:rFonts w:ascii="Calibri" w:hAnsi="Calibri"/>
          <w:caps w:val="0"/>
        </w:rPr>
        <w:snapToGrid/>
        <w:textAlignment w:val="baseline"/>
      </w:pPr>
      <w:r>
        <w:rPr>
          <w:b w:val="1"/>
          <w:i w:val="0"/>
          <w:color w:val="000000"/>
          <w:sz w:val="21"/>
          <w:spacing w:val="0"/>
          <w:w w:val="100"/>
          <w:rFonts w:ascii="Calibri" w:hAnsi="Calibri"/>
          <w:caps w:val="0"/>
        </w:rPr>
        <w:t/>
      </w:r>
    </w:p>
    <w:p>
      <w:pPr>
        <w:pStyle w:val="Normal"/>
        <w:jc w:val="both"/>
        <w:spacing w:before="0" w:beforeAutospacing="0" w:after="0" w:afterAutospacing="0" w:lineRule="auto" w:line="360"/>
        <w:rPr>
          <w:rStyle w:val="NormalCharacter"/>
          <w:szCs w:val="24"/>
          <w:kern w:val="2"/>
          <w:lang w:val="en-US" w:eastAsia="zh-CN" w:bidi="ar-SA"/>
          <w:b w:val="0"/>
          <w:i w:val="0"/>
          <w:sz w:val="24"/>
          <w:spacing w:val="0"/>
          <w:w w:val="100"/>
          <w:rFonts w:ascii="Calibri" w:hAnsi="Calibri"/>
          <w:caps w:val="0"/>
        </w:rPr>
        <w:snapToGrid/>
        <w:textAlignment w:val="baseline"/>
      </w:pPr>
      <w:r>
        <w:rPr>
          <w:rStyle w:val="NormalCharacter"/>
          <w:szCs w:val="24"/>
          <w:kern w:val="2"/>
          <w:lang w:val="en-US" w:eastAsia="zh-CN" w:bidi="ar-SA"/>
          <w:b w:val="0"/>
          <w:i w:val="0"/>
          <w:sz w:val="24"/>
          <w:spacing w:val="0"/>
          <w:w w:val="100"/>
          <w:rFonts w:ascii="Calibri" w:hAnsi="Calibri"/>
          <w:caps w:val="0"/>
        </w:rPr>
        <w:t xml:space="preserve">摘  要：在高校的声乐课堂中融入“课程思政”的理念，借助优秀声乐作品的词曲情怀，对培养全面发展的人才具有非常重要的作用，古诗词的声乐作品蕴含着深厚的人文情怀与内涵，在声乐教学的过程中有利于形成正确的价值观，在提高演唱技能的同时实现“立德树人”这一终极教育目标。</w:t>
      </w:r>
    </w:p>
    <w:p>
      <w:pPr>
        <w:pStyle w:val="Normal"/>
        <w:jc w:val="both"/>
        <w:spacing w:before="0" w:beforeAutospacing="0" w:after="0" w:afterAutospacing="0" w:lineRule="auto" w:line="360"/>
        <w:rPr>
          <w:rStyle w:val="NormalCharacter"/>
          <w:szCs w:val="24"/>
          <w:kern w:val="2"/>
          <w:lang w:val="en-US" w:eastAsia="zh-CN" w:bidi="ar-SA"/>
          <w:b w:val="0"/>
          <w:i w:val="0"/>
          <w:sz w:val="24"/>
          <w:spacing w:val="0"/>
          <w:w w:val="100"/>
          <w:rFonts w:ascii="Calibri" w:hAnsi="Calibri"/>
          <w:caps w:val="0"/>
        </w:rPr>
        <w:snapToGrid/>
        <w:textAlignment w:val="baseline"/>
      </w:pPr>
      <w:r>
        <w:rPr>
          <w:rStyle w:val="NormalCharacter"/>
          <w:szCs w:val="24"/>
          <w:kern w:val="2"/>
          <w:lang w:val="en-US" w:eastAsia="zh-CN" w:bidi="ar-SA"/>
          <w:b w:val="0"/>
          <w:i w:val="0"/>
          <w:sz w:val="24"/>
          <w:spacing w:val="0"/>
          <w:w w:val="100"/>
          <w:rFonts w:ascii="Calibri" w:hAnsi="Calibri"/>
          <w:caps w:val="0"/>
        </w:rPr>
        <w:t xml:space="preserve">关键词：课程思政；古诗词歌曲；声乐教学</w:t>
      </w:r>
    </w:p>
    <w:p>
      <w:pPr>
        <w:pStyle w:val="Normal"/>
        <w:jc w:val="both"/>
        <w:spacing w:before="0" w:beforeAutospacing="0" w:after="0" w:afterAutospacing="0" w:lineRule="auto" w:line="360"/>
        <w:rPr>
          <w:rStyle w:val="NormalCharacter"/>
          <w:szCs w:val="24"/>
          <w:kern w:val="2"/>
          <w:lang w:val="en-US" w:eastAsia="zh-CN" w:bidi="ar-SA"/>
          <w:b w:val="0"/>
          <w:i w:val="0"/>
          <w:color w:val="000000"/>
          <w:sz w:val="24"/>
          <w:spacing w:val="0"/>
          <w:w w:val="100"/>
          <w:rFonts w:ascii="Calibri" w:hAnsi="Calibri"/>
          <w:caps w:val="0"/>
        </w:rPr>
        <w:snapToGrid/>
        <w:textAlignment w:val="baseline"/>
      </w:pPr>
      <w:r>
        <w:rPr>
          <w:b w:val="0"/>
          <w:i w:val="0"/>
          <w:color w:val="000000"/>
          <w:sz w:val="24"/>
          <w:spacing w:val="0"/>
          <w:w w:val="100"/>
          <w:rFonts w:ascii="Calibri" w:hAnsi="Calibri"/>
          <w:caps w:val="0"/>
        </w:rPr>
        <w:t/>
      </w:r>
    </w:p>
    <w:p>
      <w:pPr>
        <w:pStyle w:val="Normal"/>
        <w:jc w:val="both"/>
        <w:spacing w:before="0" w:beforeAutospacing="0" w:after="0" w:afterAutospacing="0" w:line="380" w:lineRule="exact"/>
        <w:rPr>
          <w:rStyle w:val="NormalCharacter"/>
          <w:szCs w:val="28"/>
          <w:bCs/>
          <w:kern w:val="2"/>
          <w:lang w:val="en-US" w:eastAsia="zh-CN" w:bidi="ar-SA"/>
          <w:b w:val="1"/>
          <w:i w:val="0"/>
          <w:sz w:val="28"/>
          <w:spacing w:val="0"/>
          <w:w w:val="100"/>
          <w:rFonts w:ascii="Times New Roman" w:cs="Times New Roman" w:hAnsi="Times New Roman"/>
          <w:caps w:val="0"/>
        </w:rPr>
        <w:snapToGrid/>
        <w:textAlignment w:val="baseline"/>
      </w:pPr>
      <w:r>
        <w:rPr>
          <w:rStyle w:val="NormalCharacter"/>
          <w:szCs w:val="28"/>
          <w:bCs/>
          <w:kern w:val="2"/>
          <w:lang w:val="en-US" w:eastAsia="zh-CN" w:bidi="ar-SA"/>
          <w:b w:val="1"/>
          <w:i w:val="0"/>
          <w:sz w:val="28"/>
          <w:spacing w:val="0"/>
          <w:w w:val="100"/>
          <w:rFonts w:ascii="Times New Roman" w:cs="Times New Roman" w:hAnsi="Times New Roman"/>
          <w:caps w:val="0"/>
        </w:rPr>
        <w:t xml:space="preserve">Teaching practice of ancient poetry and songs in vocal music classroom under the concept of "curriculum thinking and politics"——Take the jade case. New Year's Eve as an example </w:t>
      </w:r>
    </w:p>
    <w:p>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hAnsi="Times New Roman"/>
          <w:caps w:val="0"/>
        </w:rPr>
        <w:snapToGrid/>
        <w:ind w:firstLine="4080" w:firstLineChars="1700"/>
        <w:textAlignment w:val="baseline"/>
      </w:pPr>
      <w:r>
        <w:rPr>
          <w:b w:val="0"/>
          <w:i w:val="0"/>
          <w:sz w:val="24"/>
          <w:spacing w:val="0"/>
          <w:w w:val="100"/>
          <w:rFonts w:ascii="Times New Roman" w:hAnsi="Times New Roman"/>
          <w:caps w:val="0"/>
        </w:rPr>
        <w:t/>
      </w:r>
    </w:p>
    <w:p>
      <w:pPr>
        <w:pStyle w:val="Normal"/>
        <w:jc w:val="left"/>
        <w:spacing w:before="0" w:beforeAutospacing="0" w:after="0" w:afterAutospacing="0" w:lineRule="auto" w:line="240"/>
        <w:rPr>
          <w:rStyle w:val="NormalCharacter"/>
          <w:szCs w:val="24"/>
          <w:kern w:val="2"/>
          <w:lang w:val="en-US" w:eastAsia="zh-CN" w:bidi="ar-SA"/>
          <w:b w:val="0"/>
          <w:i w:val="0"/>
          <w:sz w:val="24"/>
          <w:spacing w:val="0"/>
          <w:w w:val="100"/>
          <w:rFonts w:ascii="Times New Roman" w:hAnsi="Times New Roman"/>
          <w:caps w:val="0"/>
        </w:rPr>
        <w:snapToGrid/>
        <w:ind w:firstLine="3840" w:firstLineChars="1600"/>
        <w:textAlignment w:val="baseline"/>
      </w:pPr>
      <w:r>
        <w:rPr>
          <w:rStyle w:val="NormalCharacter"/>
          <w:szCs w:val="24"/>
          <w:kern w:val="2"/>
          <w:lang w:val="en-US" w:eastAsia="zh-CN" w:bidi="ar-SA"/>
          <w:b w:val="0"/>
          <w:i w:val="0"/>
          <w:sz w:val="24"/>
          <w:spacing w:val="0"/>
          <w:w w:val="100"/>
          <w:rFonts w:ascii="Times New Roman" w:hAnsi="Times New Roman"/>
          <w:caps w:val="0"/>
        </w:rPr>
        <w:t xml:space="preserve">LI Haijuan</w:t>
      </w:r>
      <w:r>
        <w:rPr>
          <w:rStyle w:val="NormalCharacter"/>
          <w:szCs w:val="24"/>
          <w:kern w:val="2"/>
          <w:lang w:val="en-US" w:eastAsia="zh-CN" w:bidi="ar-SA"/>
          <w:b w:val="0"/>
          <w:i w:val="0"/>
          <w:sz w:val="24"/>
          <w:spacing w:val="0"/>
          <w:w w:val="100"/>
          <w:rFonts w:ascii="Times New Roman" w:hAnsi="Times New Roman"/>
          <w:caps w:val="0"/>
        </w:rPr>
        <w:t xml:space="preserve"> </w:t>
      </w:r>
    </w:p>
    <w:p>
      <w:pPr>
        <w:pStyle w:val="Normal"/>
        <w:jc w:val="left"/>
        <w:spacing w:before="0" w:beforeAutospacing="0" w:after="0" w:afterAutospacing="0" w:lineRule="auto" w:line="240"/>
        <w:rPr>
          <w:rStyle w:val="NormalCharacter"/>
          <w:szCs w:val="24"/>
          <w:kern w:val="2"/>
          <w:lang w:val="en-US" w:eastAsia="zh-CN" w:bidi="ar-SA"/>
          <w:b w:val="0"/>
          <w:i w:val="0"/>
          <w:sz w:val="24"/>
          <w:spacing w:val="0"/>
          <w:w w:val="100"/>
          <w:rFonts w:ascii="Times New Roman" w:hAnsi="Times New Roman"/>
          <w:caps w:val="0"/>
        </w:rPr>
        <w:snapToGrid/>
        <w:ind w:firstLine="3840" w:firstLineChars="1600"/>
        <w:textAlignment w:val="baseline"/>
      </w:pPr>
      <w:r>
        <w:rPr>
          <w:b w:val="0"/>
          <w:i w:val="0"/>
          <w:sz w:val="24"/>
          <w:spacing w:val="0"/>
          <w:w w:val="100"/>
          <w:rFonts w:ascii="Times New Roman" w:hAnsi="Times New Roman"/>
          <w:caps w:val="0"/>
        </w:rPr>
        <w:t/>
      </w:r>
    </w:p>
    <w:p>
      <w:pPr>
        <w:pStyle w:val="Normal"/>
        <w:jc w:val="center"/>
        <w:spacing w:before="0" w:beforeAutospacing="0" w:after="0" w:afterAutospacing="0" w:line="300" w:lineRule="exact"/>
        <w:rPr>
          <w:rStyle w:val="NormalCharacter"/>
          <w:szCs w:val="24"/>
          <w:kern w:val="2"/>
          <w:lang w:val="en-US" w:eastAsia="zh-CN" w:bidi="ar-SA"/>
          <w:b w:val="0"/>
          <w:i w:val="0"/>
          <w:sz w:val="24"/>
          <w:spacing w:val="0"/>
          <w:w w:val="100"/>
          <w:rFonts w:ascii="Times New Roman" w:hAnsi="Times New Roman"/>
          <w:caps w:val="0"/>
        </w:rPr>
        <w:snapToGrid/>
        <w:textAlignment w:val="baseline"/>
      </w:pPr>
      <w:r>
        <w:rPr>
          <w:rStyle w:val="NormalCharacter"/>
          <w:szCs w:val="24"/>
          <w:kern w:val="2"/>
          <w:lang w:val="en-US" w:eastAsia="zh-CN" w:bidi="ar-SA"/>
          <w:b w:val="0"/>
          <w:i w:val="0"/>
          <w:sz w:val="24"/>
          <w:spacing w:val="0"/>
          <w:w w:val="100"/>
          <w:rFonts w:ascii="Times New Roman" w:hAnsi="Times New Roman"/>
          <w:caps w:val="0"/>
        </w:rPr>
        <w:t xml:space="preserve">(Music Department of Zhejiang Vocational College of Art，Zhejiang，Hangzhou，310053</w:t>
      </w:r>
      <w:r>
        <w:rPr>
          <w:rStyle w:val="NormalCharacter"/>
          <w:szCs w:val="24"/>
          <w:kern w:val="2"/>
          <w:lang w:val="en-US" w:eastAsia="zh-CN" w:bidi="ar-SA"/>
          <w:b w:val="0"/>
          <w:i w:val="0"/>
          <w:sz w:val="24"/>
          <w:spacing w:val="0"/>
          <w:w w:val="100"/>
          <w:rFonts w:ascii="Times New Roman" w:hAnsi="Times New Roman"/>
          <w:caps w:val="0"/>
        </w:rPr>
        <w:t xml:space="preserve">)</w:t>
      </w:r>
    </w:p>
    <w:p>
      <w:pPr>
        <w:pStyle w:val="Normal"/>
        <w:jc w:val="both"/>
        <w:spacing w:before="0" w:beforeAutospacing="0" w:after="0" w:afterAutospacing="0" w:lineRule="auto" w:line="360"/>
        <w:rPr>
          <w:rStyle w:val="NormalCharacter"/>
          <w:szCs w:val="24"/>
          <w:kern w:val="2"/>
          <w:lang w:val="en-US" w:eastAsia="zh-CN" w:bidi="ar-SA"/>
          <w:b w:val="0"/>
          <w:i w:val="0"/>
          <w:color w:val="000000"/>
          <w:sz w:val="24"/>
          <w:spacing w:val="0"/>
          <w:w w:val="100"/>
          <w:rFonts w:ascii="Calibri" w:hAnsi="Calibri"/>
          <w:caps w:val="0"/>
        </w:rPr>
        <w:snapToGrid/>
        <w:textAlignment w:val="baseline"/>
      </w:pPr>
      <w:r>
        <w:rPr>
          <w:b w:val="0"/>
          <w:i w:val="0"/>
          <w:color w:val="000000"/>
          <w:sz w:val="24"/>
          <w:spacing w:val="0"/>
          <w:w w:val="100"/>
          <w:rFonts w:ascii="Calibri" w:hAnsi="Calibri"/>
          <w:caps w:val="0"/>
        </w:rPr>
        <w:t/>
      </w:r>
    </w:p>
    <w:p>
      <w:pPr>
        <w:pStyle w:val="Normal"/>
        <w:jc w:val="both"/>
        <w:spacing w:before="0" w:beforeAutospacing="0" w:after="0" w:afterAutospacing="0" w:line="360" w:lineRule="exact"/>
        <w:rPr>
          <w:rStyle w:val="NormalCharacter"/>
          <w:szCs w:val="24"/>
          <w:kern w:val="2"/>
          <w:lang w:val="en-US" w:eastAsia="zh-CN" w:bidi="ar-SA"/>
          <w:b w:val="0"/>
          <w:i w:val="0"/>
          <w:sz w:val="24"/>
          <w:spacing w:val="0"/>
          <w:w w:val="100"/>
          <w:rFonts w:ascii="Times New Roman" w:hAnsi="Times New Roman"/>
          <w:caps w:val="0"/>
        </w:rPr>
        <w:snapToGrid/>
        <w:textAlignment w:val="baseline"/>
      </w:pPr>
      <w:r>
        <w:rPr>
          <w:rStyle w:val="NormalCharacter"/>
          <w:szCs w:val="24"/>
          <w:bCs/>
          <w:kern w:val="2"/>
          <w:lang w:val="en-US" w:eastAsia="zh-CN" w:bidi="ar-SA"/>
          <w:b w:val="1"/>
          <w:i w:val="0"/>
          <w:sz w:val="24"/>
          <w:spacing w:val="0"/>
          <w:w w:val="100"/>
          <w:rFonts w:ascii="Times New Roman" w:cs="Times New Roman" w:hAnsi="Times New Roman"/>
          <w:caps w:val="0"/>
        </w:rPr>
        <w:t xml:space="preserve">Abstract: </w:t>
      </w:r>
      <w:r>
        <w:rPr>
          <w:rStyle w:val="NormalCharacter"/>
          <w:szCs w:val="24"/>
          <w:kern w:val="2"/>
          <w:lang w:val="en-US" w:eastAsia="zh-CN" w:bidi="ar-SA"/>
          <w:b w:val="0"/>
          <w:i w:val="0"/>
          <w:sz w:val="24"/>
          <w:spacing w:val="0"/>
          <w:w w:val="100"/>
          <w:rFonts w:ascii="Times New Roman" w:hAnsi="Times New Roman"/>
          <w:caps w:val="0"/>
        </w:rPr>
        <w:t xml:space="preserve">Integrating the concept of "curriculum thinking and politics" into the vocal music classroom in </w:t>
      </w:r>
      <w:r>
        <w:rPr>
          <w:rStyle w:val="NormalCharacter"/>
          <w:szCs w:val="24"/>
          <w:kern w:val="2"/>
          <w:lang w:val="en-US" w:eastAsia="zh-CN" w:bidi="ar-SA"/>
          <w:b w:val="0"/>
          <w:i w:val="0"/>
          <w:sz w:val="24"/>
          <w:spacing w:val="0"/>
          <w:w w:val="100"/>
          <w:rFonts w:ascii="Times New Roman" w:hAnsi="Times New Roman"/>
          <w:caps w:val="0"/>
        </w:rPr>
        <w:t xml:space="preserve">colleges</w:t>
      </w:r>
      <w:r>
        <w:rPr>
          <w:rStyle w:val="NormalCharacter"/>
          <w:szCs w:val="24"/>
          <w:kern w:val="2"/>
          <w:lang w:val="en-US" w:eastAsia="zh-CN" w:bidi="ar-SA"/>
          <w:b w:val="0"/>
          <w:i w:val="0"/>
          <w:sz w:val="24"/>
          <w:spacing w:val="0"/>
          <w:w w:val="100"/>
          <w:rFonts w:ascii="Times New Roman" w:hAnsi="Times New Roman"/>
          <w:caps w:val="0"/>
        </w:rPr>
        <w:t xml:space="preserve"> and universities, with the help of the feelings of Ci and Qu of excellent vocal music works, plays a very important role in cultivating talents with all-round development. The vocal music works of ancient poetry contain profound humanistic feelings and connotation, which is conducive to forming correct values in the process of vocal music teaching and realizing "Building Morality and cultivating people" while improving singing skills This is the ultimate educational goal.</w:t>
      </w:r>
    </w:p>
    <w:p>
      <w:pPr>
        <w:pStyle w:val="Normal"/>
        <w:jc w:val="both"/>
        <w:spacing w:before="0" w:beforeAutospacing="0" w:after="0" w:afterAutospacing="0" w:line="360" w:lineRule="exact"/>
        <w:rPr>
          <w:rStyle w:val="NormalCharacter"/>
          <w:szCs w:val="24"/>
          <w:kern w:val="2"/>
          <w:lang w:val="en-US" w:eastAsia="zh-CN" w:bidi="ar-SA"/>
          <w:b w:val="0"/>
          <w:i w:val="0"/>
          <w:sz w:val="24"/>
          <w:spacing w:val="0"/>
          <w:w w:val="100"/>
          <w:rFonts w:ascii="Times New Roman" w:hAnsi="Times New Roman"/>
          <w:caps w:val="0"/>
        </w:rPr>
        <w:snapToGrid/>
        <w:textAlignment w:val="baseline"/>
      </w:pPr>
      <w:r>
        <w:rPr>
          <w:rStyle w:val="NormalCharacter"/>
          <w:szCs w:val="24"/>
          <w:bCs/>
          <w:kern w:val="2"/>
          <w:lang w:val="en-US" w:eastAsia="zh-CN" w:bidi="ar-SA"/>
          <w:b w:val="1"/>
          <w:i w:val="0"/>
          <w:sz w:val="24"/>
          <w:spacing w:val="0"/>
          <w:w w:val="100"/>
          <w:rFonts w:ascii="Times New Roman" w:cs="Times New Roman" w:hAnsi="Times New Roman"/>
          <w:caps w:val="0"/>
        </w:rPr>
        <w:t xml:space="preserve">keyword</w:t>
      </w:r>
      <w:r>
        <w:rPr>
          <w:rStyle w:val="NormalCharacter"/>
          <w:szCs w:val="24"/>
          <w:bCs/>
          <w:kern w:val="2"/>
          <w:lang w:val="en-US" w:eastAsia="zh-CN" w:bidi="ar-SA"/>
          <w:b w:val="1"/>
          <w:i w:val="0"/>
          <w:sz w:val="24"/>
          <w:spacing w:val="0"/>
          <w:w w:val="100"/>
          <w:rFonts w:ascii="Times New Roman" w:cs="Times New Roman" w:hAnsi="Times New Roman"/>
          <w:caps w:val="0"/>
        </w:rPr>
        <w:t xml:space="preserve">s：</w:t>
      </w:r>
      <w:r>
        <w:rPr>
          <w:rStyle w:val="NormalCharacter"/>
          <w:szCs w:val="24"/>
          <w:kern w:val="2"/>
          <w:lang w:val="en-US" w:eastAsia="zh-CN" w:bidi="ar-SA"/>
          <w:b w:val="0"/>
          <w:i w:val="0"/>
          <w:sz w:val="24"/>
          <w:spacing w:val="0"/>
          <w:w w:val="100"/>
          <w:rFonts w:ascii="Times New Roman" w:hAnsi="Times New Roman"/>
          <w:caps w:val="0"/>
        </w:rPr>
        <w:t xml:space="preserve">Curriculum thought and Politics</w:t>
      </w:r>
      <w:r>
        <w:rPr>
          <w:rStyle w:val="NormalCharacter"/>
          <w:szCs w:val="24"/>
          <w:kern w:val="2"/>
          <w:lang w:val="en-US" w:eastAsia="zh-CN" w:bidi="ar-SA"/>
          <w:b w:val="0"/>
          <w:i w:val="0"/>
          <w:sz w:val="24"/>
          <w:spacing w:val="0"/>
          <w:w w:val="100"/>
          <w:rFonts w:ascii="Times New Roman" w:hAnsi="Times New Roman"/>
          <w:caps w:val="0"/>
        </w:rPr>
        <w:t xml:space="preserve">；Ancient poems and songs；vocal teaching  </w:t>
      </w:r>
      <w:r>
        <w:rPr>
          <w:rStyle w:val="NormalCharacter"/>
          <w:szCs w:val="24"/>
          <w:kern w:val="2"/>
          <w:lang w:val="en-US" w:eastAsia="zh-CN" w:bidi="ar-SA"/>
          <w:b w:val="0"/>
          <w:i w:val="0"/>
          <w:sz w:val="24"/>
          <w:spacing w:val="0"/>
          <w:w w:val="100"/>
          <w:rFonts w:ascii="Times New Roman" w:hAnsi="Times New Roman"/>
          <w:caps w:val="0"/>
        </w:rPr>
        <w:t xml:space="preserve"> </w:t>
      </w:r>
    </w:p>
    <w:p>
      <w:pPr>
        <w:pStyle w:val="Normal"/>
        <w:jc w:val="both"/>
        <w:spacing w:before="0" w:beforeAutospacing="0" w:after="0" w:afterAutospacing="0" w:line="540" w:lineRule="exact"/>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Pr>
          <w:b w:val="0"/>
          <w:i w:val="0"/>
          <w:sz w:val="28"/>
          <w:spacing w:val="0"/>
          <w:w w:val="100"/>
          <w:rFonts w:ascii="宋体" w:hAnsi="宋体"/>
          <w:caps w:val="0"/>
        </w:rPr>
        <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近年来，各高校都陆续提出了“课程思政”的理念，即在各个专业、各个学科的课程体系中，积极引导学生建立正确的社会主义价值观，使“课程思政”的理念融入到各个课堂。在全国的教育大会上，习近平总书记曾指出，“坚持立德树人作为教育的中心环节，把思想政治工作贯穿于教育教学的全过程。”</w:t>
      </w:r>
      <w:r>
        <w:rPr>
          <w:rStyle w:val="NormalCharacter"/>
          <w:szCs w:val="24"/>
          <w:kern w:val="2"/>
          <w:lang w:val="en-US" w:eastAsia="zh-CN" w:bidi="ar-SA"/>
          <w:b w:val="0"/>
          <w:i w:val="0"/>
          <w:sz w:val="24"/>
          <w:spacing w:val="0"/>
          <w:w w:val="100"/>
          <w:rFonts w:ascii="宋体" w:hAnsi="宋体"/>
          <w:caps w:val="0"/>
        </w:rPr>
        <w:t xml:space="preserve">在这样的时代背景下，在我国高校的专业教学领域，应充分挖掘蕴含在专业知识中的德育元素，以立德树人为根本，以课程为载体，实现两者的有机融合。本文将结合“课程思政”的理念，依据高校声乐专业教学的特征，提出中国的古诗词歌曲演唱在高校声乐教学中的应用策略。</w:t>
      </w:r>
    </w:p>
    <w:p>
      <w:pPr>
        <w:pStyle w:val="Normal"/>
        <w:jc w:val="both"/>
        <w:spacing w:before="0" w:beforeAutospacing="0" w:after="0" w:afterAutospacing="0" w:line="400" w:lineRule="exact"/>
        <w:rPr>
          <w:rStyle w:val="NormalCharacter"/>
          <w:szCs w:val="24"/>
          <w:bCs/>
          <w:kern w:val="2"/>
          <w:lang w:val="en-US" w:eastAsia="zh-CN" w:bidi="ar-SA"/>
          <w:b w:val="1"/>
          <w:i w:val="0"/>
          <w:sz w:val="24"/>
          <w:spacing w:val="0"/>
          <w:w w:val="100"/>
          <w:rFonts w:ascii="宋体" w:cs="宋体" w:hAnsi="宋体"/>
          <w:caps w:val="0"/>
        </w:rPr>
        <w:snapToGrid/>
        <w:ind w:firstLine="482" w:firstLineChars="200"/>
        <w:textAlignment w:val="baseline"/>
      </w:pPr>
      <w:r>
        <w:rPr>
          <w:rStyle w:val="NormalCharacter"/>
          <w:szCs w:val="24"/>
          <w:bCs/>
          <w:kern w:val="2"/>
          <w:lang w:val="en-US" w:eastAsia="zh-CN" w:bidi="ar-SA"/>
          <w:b w:val="1"/>
          <w:i w:val="0"/>
          <w:sz w:val="24"/>
          <w:spacing w:val="0"/>
          <w:w w:val="100"/>
          <w:rFonts w:ascii="宋体" w:cs="宋体" w:hAnsi="宋体"/>
          <w:caps w:val="0"/>
        </w:rPr>
        <w:t xml:space="preserve">一、在声乐课堂中融入“课程思政”理念的意义</w:t>
      </w:r>
    </w:p>
    <w:p>
      <w:pPr>
        <w:pStyle w:val="Normal"/>
        <w:jc w:val="both"/>
        <w:spacing w:before="0" w:beforeAutospacing="0" w:after="0" w:afterAutospacing="0" w:line="400" w:lineRule="exact"/>
        <w:rPr>
          <w:rStyle w:val="NormalCharacter"/>
          <w:szCs w:val="24"/>
          <w:kern w:val="2"/>
          <w:lang w:val="en-US" w:eastAsia="zh-CN" w:bidi="ar-SA"/>
          <w:b w:val="1"/>
          <w:i w:val="0"/>
          <w:sz w:val="24"/>
          <w:spacing w:val="0"/>
          <w:w w:val="100"/>
          <w:rFonts w:ascii="Calibri" w:eastAsia="仿宋_GB2312" w:hAnsi="Calibri"/>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声乐课程是高校音乐类学生的主干专业课程，该课程的主要教学过程是通过大量声乐作品的演唱使学生提高自身的歌唱能力，其具有的独特的艺术性、功能性与人文性，使其在教学过程中有得天独厚的便利条件来开展思政教育。</w:t>
      </w:r>
      <w:r>
        <w:rPr>
          <w:rStyle w:val="NormalCharacter"/>
          <w:szCs w:val="24"/>
          <w:kern w:val="2"/>
          <w:lang w:val="en-US" w:eastAsia="zh-CN" w:bidi="ar-SA"/>
          <w:b w:val="0"/>
          <w:i w:val="0"/>
          <w:sz w:val="24"/>
          <w:spacing w:val="0"/>
          <w:w w:val="100"/>
          <w:rFonts w:ascii="宋体" w:hAnsi="宋体"/>
          <w:caps w:val="0"/>
        </w:rPr>
        <w:t xml:space="preserve">优秀的声乐作品能切准时代的脉搏，反映社会方方面面和人们思想情感的变化，表达积极向上的精神，将“课程思政”的理念融入到高校的声乐课堂中，借助优秀声乐作品的词曲情怀，将增强学生的社会责任和文化自信，激发起学生们的爱党爱国情感，落实好“立德树人”的根本任务。</w:t>
      </w:r>
    </w:p>
    <w:p>
      <w:pPr>
        <w:pStyle w:val="Normal"/>
        <w:jc w:val="both"/>
        <w:spacing w:before="0" w:beforeAutospacing="0" w:after="0" w:afterAutospacing="0" w:line="400" w:lineRule="exact"/>
        <w:rPr>
          <w:rStyle w:val="NormalCharacter"/>
          <w:szCs w:val="24"/>
          <w:bCs/>
          <w:kern w:val="2"/>
          <w:lang w:val="en-US" w:eastAsia="zh-CN" w:bidi="ar-SA"/>
          <w:b w:val="1"/>
          <w:i w:val="0"/>
          <w:sz w:val="24"/>
          <w:spacing w:val="0"/>
          <w:w w:val="100"/>
          <w:rFonts w:ascii="宋体" w:cs="宋体" w:hAnsi="宋体"/>
          <w:caps w:val="0"/>
        </w:rPr>
        <w:snapToGrid/>
        <w:ind w:firstLine="482" w:firstLineChars="200"/>
        <w:textAlignment w:val="baseline"/>
      </w:pPr>
      <w:r>
        <w:rPr>
          <w:rStyle w:val="NormalCharacter"/>
          <w:szCs w:val="24"/>
          <w:bCs/>
          <w:kern w:val="2"/>
          <w:lang w:val="en-US" w:eastAsia="zh-CN" w:bidi="ar-SA"/>
          <w:b w:val="1"/>
          <w:i w:val="0"/>
          <w:sz w:val="24"/>
          <w:spacing w:val="0"/>
          <w:w w:val="100"/>
          <w:rFonts w:ascii="宋体" w:cs="宋体" w:hAnsi="宋体"/>
          <w:caps w:val="0"/>
        </w:rPr>
        <w:t xml:space="preserve">二、中国的古诗词声乐作品蕴含着丰富的思政元素</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中国古诗词文化源远流长，在漫漫的历史长河中，诗词与音乐紧密相连，成为华夏文明的艺术瑰宝，古诗词拥有丰富的中国文化的底蕴与传统的中国特色的价值体系。目前，我国现有的大量古诗词声乐作品，如《木兰从军》、《红豆词》、《关雎》、《长相思.其一》、《江城子.乙卯正月十二日夜记梦》、《春思曲》、《我住长江头》、《如梦令》、《越人歌》、《赋登楼》、《大江东去》等等，这些古诗词的声乐作品都蕴含着我们中华优秀传统文化中深厚的人文情怀与内涵，承载着古人的壮志与情怀更带有时代前进的印记，如作品《木兰从军》，其所体现出的中华传统的孝顺父母的传统美德；作品《大江东去》、《赋登楼》所体现出忧国爱国之情；作品《红豆词》、《越人歌》、《关雎》中真挚深切的古代爱情主题，体现出中国传统文化中的质朴、典雅的情感气质。这些思政元素，如在高校的声乐课堂的教学中加以渗透，将对培养全面发展的人才具有非常重要的作用，有利于大学生们了解我们国家的革命历程，激励大学生们奋发图强，陶冶大学生的情操，树立正确的世界观、人生观、价值观，在教学中实现“立德树人”这一终极教育目标。</w:t>
      </w:r>
    </w:p>
    <w:p>
      <w:pPr>
        <w:pStyle w:val="Normal"/>
        <w:jc w:val="both"/>
        <w:spacing w:before="0" w:beforeAutospacing="0" w:after="0" w:afterAutospacing="0" w:lineRule="auto" w:line="240"/>
        <w:rPr>
          <w:rStyle w:val="NormalCharacter"/>
          <w:szCs w:val="24"/>
          <w:bCs/>
          <w:kern w:val="2"/>
          <w:lang w:val="en-US" w:eastAsia="zh-CN" w:bidi="ar-SA"/>
          <w:b w:val="1"/>
          <w:i w:val="0"/>
          <w:sz w:val="24"/>
          <w:spacing w:val="0"/>
          <w:w w:val="100"/>
          <w:rFonts w:ascii="宋体" w:cs="宋体" w:hAnsi="宋体"/>
          <w:caps w:val="0"/>
        </w:rPr>
        <w:snapToGrid/>
        <w:textAlignment w:val="baseline"/>
      </w:pPr>
      <w:r>
        <w:rPr>
          <w:b w:val="1"/>
          <w:i w:val="0"/>
          <w:sz w:val="24"/>
          <w:spacing w:val="0"/>
          <w:w w:val="100"/>
          <w:rFonts w:ascii="宋体" w:cs="宋体" w:hAnsi="宋体"/>
          <w:caps w:val="0"/>
        </w:rPr>
        <w:t/>
      </w:r>
    </w:p>
    <w:p>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宋体" w:hAnsi="宋体"/>
          <w:caps w:val="0"/>
        </w:rPr>
        <w:snapToGrid/>
        <w:ind w:firstLine="482" w:firstLineChars="200"/>
        <w:textAlignment w:val="baseline"/>
      </w:pPr>
      <w:r>
        <w:rPr>
          <w:rStyle w:val="NormalCharacter"/>
          <w:szCs w:val="24"/>
          <w:bCs/>
          <w:kern w:val="2"/>
          <w:lang w:val="en-US" w:eastAsia="zh-CN" w:bidi="ar-SA"/>
          <w:b w:val="1"/>
          <w:i w:val="0"/>
          <w:sz w:val="24"/>
          <w:spacing w:val="0"/>
          <w:w w:val="100"/>
          <w:rFonts w:ascii="宋体" w:cs="宋体" w:hAnsi="宋体"/>
          <w:caps w:val="0"/>
        </w:rPr>
        <w:t xml:space="preserve">三、古诗词歌曲《青玉案.元夕》的思政声乐教学实践</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著名作曲家敖昌群先生所作的歌曲《青玉案.元夕》是当代古诗词艺术歌曲代表性的优秀作品，它是目前国内高等院校的优秀教学曲目和音乐会常被演唱的曲目，近些年来广泛地应用于我们高校的声乐课堂教学。这首作品的词出自南</w:t>
      </w:r>
      <w:r>
        <w:rPr>
          <w:rStyle w:val="NormalCharacter"/>
          <w:szCs w:val="24"/>
          <w:kern w:val="2"/>
          <w:lang w:val="en-US" w:eastAsia="zh-CN" w:bidi="ar-SA"/>
          <w:b w:val="0"/>
          <w:i w:val="0"/>
          <w:sz w:val="24"/>
          <w:spacing w:val="0"/>
          <w:w w:val="100"/>
          <w:rFonts w:ascii="宋体" w:hAnsi="宋体"/>
          <w:caps w:val="0"/>
        </w:rPr>
        <w:t xml:space="preserve">宋</w:t>
      </w:r>
      <w:r>
        <w:rPr>
          <w:rStyle w:val="NormalCharacter"/>
          <w:szCs w:val="24"/>
          <w:kern w:val="2"/>
          <w:lang w:val="en-US" w:eastAsia="zh-CN" w:bidi="ar-SA"/>
          <w:b w:val="0"/>
          <w:i w:val="0"/>
          <w:sz w:val="24"/>
          <w:spacing w:val="0"/>
          <w:w w:val="100"/>
          <w:rFonts w:ascii="宋体" w:hAnsi="宋体"/>
          <w:caps w:val="0"/>
        </w:rPr>
        <w:t xml:space="preserve">的爱国词人</w:t>
      </w:r>
      <w:r>
        <w:rPr>
          <w:rStyle w:val="NormalCharacter"/>
          <w:szCs w:val="24"/>
          <w:kern w:val="2"/>
          <w:lang w:val="en-US" w:eastAsia="zh-CN" w:bidi="ar-SA"/>
          <w:b w:val="0"/>
          <w:i w:val="0"/>
          <w:sz w:val="24"/>
          <w:spacing w:val="0"/>
          <w:w w:val="100"/>
          <w:rFonts w:ascii="宋体" w:hAnsi="宋体"/>
          <w:caps w:val="0"/>
        </w:rPr>
        <w:t xml:space="preserve">辛弃疾</w:t>
      </w:r>
      <w:r>
        <w:rPr>
          <w:rStyle w:val="NormalCharacter"/>
          <w:szCs w:val="24"/>
          <w:kern w:val="2"/>
          <w:lang w:val="en-US" w:eastAsia="zh-CN" w:bidi="ar-SA"/>
          <w:b w:val="0"/>
          <w:i w:val="0"/>
          <w:sz w:val="24"/>
          <w:spacing w:val="0"/>
          <w:w w:val="100"/>
          <w:rFonts w:ascii="宋体" w:hAnsi="宋体"/>
          <w:caps w:val="0"/>
        </w:rPr>
        <w:t xml:space="preserve">，词中以元宵节之夜举国欢庆的热闹场面，暗讽大敌当前，只知享乐的南宋朝廷，反衬出诗人的政治失意以及不愿与世俗同流合污的孤高品格，词中所表达出诗人强烈的爱国爱民之情的主题，在课程思政的教学角度，对于我们深入地了解中华民族传统文化，培养学生热爱生活、热爱祖国、热爱家乡的思想感情，加深学生们对本民族文化的认同感，树立正确的世界观、人生观、价值观，意义重大。下面我们就以这部作品为例，具体的来分析在课程思政的理念下如何开展声乐的课堂实践：</w:t>
      </w:r>
    </w:p>
    <w:p>
      <w:pPr>
        <w:pStyle w:val="Normal"/>
        <w:jc w:val="both"/>
        <w:spacing w:before="0" w:beforeAutospacing="0" w:after="0" w:afterAutospacing="0" w:line="400" w:lineRule="exact"/>
        <w:rPr>
          <w:rStyle w:val="NormalCharacter"/>
          <w:szCs w:val="24"/>
          <w:bCs/>
          <w:kern w:val="2"/>
          <w:lang w:val="en-US" w:eastAsia="zh-CN" w:bidi="ar-SA"/>
          <w:b w:val="1"/>
          <w:i w:val="0"/>
          <w:sz w:val="24"/>
          <w:spacing w:val="0"/>
          <w:w w:val="100"/>
          <w:rFonts w:ascii="宋体" w:cs="宋体" w:hAnsi="宋体"/>
          <w:caps w:val="0"/>
        </w:rPr>
        <w:snapToGrid/>
        <w:ind w:firstLine="482" w:firstLineChars="200"/>
        <w:textAlignment w:val="baseline"/>
      </w:pPr>
      <w:r>
        <w:rPr>
          <w:rStyle w:val="NormalCharacter"/>
          <w:szCs w:val="24"/>
          <w:bCs/>
          <w:kern w:val="2"/>
          <w:lang w:val="en-US" w:eastAsia="zh-CN" w:bidi="ar-SA"/>
          <w:b w:val="1"/>
          <w:i w:val="0"/>
          <w:sz w:val="24"/>
          <w:spacing w:val="0"/>
          <w:w w:val="100"/>
          <w:rFonts w:ascii="宋体" w:cs="宋体" w:hAnsi="宋体"/>
          <w:caps w:val="0"/>
        </w:rPr>
        <w:t xml:space="preserve">第一步：引导学生理解作品中的古诗词的精神内涵</w:t>
      </w:r>
    </w:p>
    <w:p>
      <w:pPr>
        <w:pStyle w:val="Normal"/>
        <w:jc w:val="both"/>
        <w:numPr>
          <w:ilvl w:val="0"/>
          <w:numId w:val="1"/>
        </w:numPr>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诗词背景分析</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古诗词声乐作品《青玉案·元夕》的演唱歌词出自我们中国古代著名词人辛弃疾的同名宋词，本词的作者辛弃疾(1140一1207),字幼安,别号稼轩,历城(今山东济南)人。出生时,家乡已被金国统治,21岁参加抗金义军，不久归南宋，历任湖北、江西、湖南安抚使等职位，一生力主抗金。《青玉案·元夕》这首词作于南宋淳熙元年（1174年）。当时，强敌压境，国势日衰，而南宋统治阶级却沉湎于歌舞享乐，以粉饰太平，洞察形势的辛弃疾报国无门，带着满腔的激情、哀伤与怨恨写下了这首词。词中主要运用了反衬的表现手法，表达出作者不与世俗同流合污的追求以及词人对理想的追求的执着和艰辛。</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2、歌词的内涵解析</w:t>
      </w:r>
    </w:p>
    <w:p>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本曲题为《青玉案·元夕》，“青玉案”是词牌名，“元夕”是元宵的意思，歌词的全文为：</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华文楷体" w:eastAsia="华文楷体" w:hAnsi="华文楷体"/>
          <w:caps w:val="0"/>
        </w:rPr>
        <w:snapToGrid/>
        <w:ind w:firstLine="280" w:firstLineChars="100"/>
        <w:textAlignment w:val="baseline"/>
      </w:pPr>
      <w:r>
        <w:rPr>
          <w:rStyle w:val="NormalCharacter"/>
          <w:szCs w:val="28"/>
          <w:kern w:val="2"/>
          <w:lang w:val="en-US" w:eastAsia="zh-CN" w:bidi="ar-SA"/>
          <w:b w:val="0"/>
          <w:i w:val="0"/>
          <w:sz w:val="28"/>
          <w:spacing w:val="0"/>
          <w:w w:val="100"/>
          <w:rFonts w:ascii="华文楷体" w:eastAsia="华文楷体" w:hAnsi="华文楷体"/>
          <w:caps w:val="0"/>
        </w:rPr>
        <w:t xml:space="preserve">“东风夜放花千树。更吹落、星如雨。宝马雕车香满路。凤箫声动，玉壶光转，一夜鱼龙舞。</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华文楷体" w:eastAsia="华文楷体" w:hAnsi="华文楷体"/>
          <w:caps w:val="0"/>
        </w:rPr>
        <w:snapToGrid/>
        <w:ind w:firstLine="560" w:firstLineChars="200"/>
        <w:textAlignment w:val="baseline"/>
      </w:pPr>
      <w:r>
        <w:rPr>
          <w:rStyle w:val="NormalCharacter"/>
          <w:szCs w:val="28"/>
          <w:kern w:val="2"/>
          <w:lang w:val="en-US" w:eastAsia="zh-CN" w:bidi="ar-SA"/>
          <w:b w:val="0"/>
          <w:i w:val="0"/>
          <w:sz w:val="28"/>
          <w:spacing w:val="0"/>
          <w:w w:val="100"/>
          <w:rFonts w:ascii="华文楷体" w:eastAsia="华文楷体" w:hAnsi="华文楷体"/>
          <w:caps w:val="0"/>
        </w:rPr>
        <w:t xml:space="preserve">蛾儿雪柳黄金缕。笑语盈盈暗香去。众里寻他千百度。蓦然回首，那人却在，灯火阑珊处。”</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共分为前后两个部分，前半部分极力渲染元宵节绚丽多彩的热闹场面，后半部分却描绘了一个孤高淡泊的女性形象，两段形成鲜明对比。前半部分中的第一句“东风夜放花千树，更吹落，星如雨”写的是东风拂过，吹开了元宵节的火树银花，花灯灿烂，从天而降的礼花，犹如星雨，马上把人带进节日狂欢之中。“宝马雕车香满路”，豪华的马车在飘香的街道行过。“凤箫声动，玉壶光转，一夜鱼龙舞”，在月光下，灯火辉煌，沉浸在节日里的人通宵达旦载歌载舞，句中的“凤箫”是排箫，“玉壶”指明月，“鱼龙”是灯笼的形状，这里词人用了这些华丽的词藻，鲜明的描绘了南宋都城临安的繁华和兴盛。后半部分“蛾儿雪柳黄金缕,笑语盈盈暗香去”，女孩们头上都戴着“雪柳”“黄金缕”等华丽的饰品，笑语盈盈地随人群走过，经过的地方，飘过一阵阵的香气，这一句属于对前半部分“宝马雕车香满路”的华丽场景的添加描绘，但最后一句的“众里寻他千百度,蓦然回首,那人却在,灯火阑珊处。”却在词的末尾陡然一转，词意表达的是千百次的苦苦寻找，终于在灯火阑珊处遇到了她，与前面的热闹构成了明显而又具体的对比，描绘出的正是一位独立不移，渴求承认，却被社会排挤的一个形象，与本词作者辛弃疾的遭遇不谋而合，寄托了其在失意以后不愿跟世俗同流合污的孤高形象。</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2" w:firstLineChars="200"/>
        <w:textAlignment w:val="baseline"/>
      </w:pPr>
      <w:r>
        <w:rPr>
          <w:rStyle w:val="NormalCharacter"/>
          <w:szCs w:val="24"/>
          <w:bCs/>
          <w:kern w:val="2"/>
          <w:lang w:val="en-US" w:eastAsia="zh-CN" w:bidi="ar-SA"/>
          <w:b w:val="1"/>
          <w:i w:val="0"/>
          <w:sz w:val="24"/>
          <w:spacing w:val="0"/>
          <w:w w:val="100"/>
          <w:rFonts w:ascii="宋体" w:cs="宋体" w:hAnsi="宋体"/>
          <w:caps w:val="0"/>
        </w:rPr>
        <w:t xml:space="preserve">第二步：分析音乐段落，将其与歌唱主题紧密结合。</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《青玉案·元夕》全曲共45 小节，音乐的结构为a 小调带前奏的双主题单二部曲式，慢板速度；</w:t>
      </w:r>
    </w:p>
    <w:p>
      <w:pPr>
        <w:pStyle w:val="Normal"/>
        <w:jc w:val="both"/>
        <w:spacing w:before="0" w:beforeAutospacing="0" w:after="0" w:afterAutospacing="0" w:line="400" w:lineRule="exact"/>
        <w:rPr>
          <w:rStyle w:val="NormalCharacter"/>
          <w:szCs w:val="24"/>
          <w:bCs/>
          <w:kern w:val="2"/>
          <w:lang w:val="en-US" w:eastAsia="zh-CN" w:bidi="ar-SA"/>
          <w:b w:val="1"/>
          <w:i w:val="0"/>
          <w:sz w:val="24"/>
          <w:spacing w:val="0"/>
          <w:w w:val="100"/>
          <w:rFonts w:ascii="宋体" w:cs="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前奏（图1）一共 11 小节，以主和弦为主，织体由八分音符琶音上行和四分音符主音下行构成，整个的和声走向比较压抑，气氛悲凉，隐约的传达出词人无人赏识、壮志难酬的困惑和孤独。</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pict>
          <v:shapetype id="_x0000_t75" coordsize="21600,21600" o:spt="75" filled="f" stroked="f">
            <v:stroke joinstyle="miter"/>
            <v:path/>
          </v:shapetype>
          <v:shape type="#_x0000_t75" id="_x0000_i1025" style="mso-position-horizontal-relative:page;mso-position-vertical-relative:page;width:415.15pt;height:180.05pt;">
            <v:imagedata r:id="rId3" o:title=""/>
          </v:shape>
        </w:pict>
        <w:rPr>
          <w:rStyle w:val="NormalCharacter"/>
          <w:szCs w:val="28"/>
          <w:kern w:val="2"/>
          <w:lang w:val="en-US" w:eastAsia="zh-CN" w:bidi="ar-SA"/>
          <w:b w:val="0"/>
          <w:i w:val="0"/>
          <w:sz w:val="28"/>
          <w:spacing w:val="0"/>
          <w:w w:val="100"/>
          <w:rFonts w:ascii="宋体" w:hAnsi="宋体"/>
          <w:caps w:val="0"/>
        </w:rPr>
      </w:r>
    </w:p>
    <w:p>
      <w:pPr>
        <w:pStyle w:val="Normal"/>
        <w:jc w:val="both"/>
        <w:spacing w:before="0" w:beforeAutospacing="0" w:after="0" w:afterAutospacing="0" w:lineRule="auto" w:line="240"/>
        <w:rPr>
          <w:rStyle w:val="NormalCharacter"/>
          <w:szCs w:val="21"/>
          <w:bCs/>
          <w:kern w:val="2"/>
          <w:lang w:val="en-US" w:eastAsia="zh-CN" w:bidi="ar-SA"/>
          <w:b w:val="1"/>
          <w:i w:val="0"/>
          <w:sz w:val="21"/>
          <w:spacing w:val="0"/>
          <w:w w:val="100"/>
          <w:rFonts w:ascii="宋体" w:cs="宋体" w:hAnsi="宋体"/>
          <w:caps w:val="0"/>
        </w:rPr>
        <w:snapToGrid/>
        <w:ind w:firstLine="560" w:firstLineChars="200"/>
        <w:textAlignment w:val="baseline"/>
      </w:pPr>
      <w:r>
        <w:rPr>
          <w:rStyle w:val="NormalCharacter"/>
          <w:szCs w:val="28"/>
          <w:kern w:val="2"/>
          <w:lang w:val="en-US" w:eastAsia="zh-CN" w:bidi="ar-SA"/>
          <w:b w:val="0"/>
          <w:i w:val="0"/>
          <w:sz w:val="28"/>
          <w:spacing w:val="0"/>
          <w:w w:val="100"/>
          <w:rFonts w:ascii="宋体" w:hAnsi="宋体"/>
          <w:caps w:val="0"/>
        </w:rPr>
        <w:t xml:space="preserve">                       </w:t>
      </w:r>
      <w:r>
        <w:rPr>
          <w:rStyle w:val="NormalCharacter"/>
          <w:szCs w:val="24"/>
          <w:kern w:val="2"/>
          <w:lang w:val="en-US" w:eastAsia="zh-CN" w:bidi="ar-SA"/>
          <w:b w:val="0"/>
          <w:i w:val="0"/>
          <w:sz w:val="24"/>
          <w:spacing w:val="0"/>
          <w:w w:val="100"/>
          <w:rFonts w:ascii="宋体" w:hAnsi="宋体"/>
          <w:caps w:val="0"/>
        </w:rPr>
        <w:t xml:space="preserve"> </w:t>
      </w:r>
      <w:r>
        <w:rPr>
          <w:rStyle w:val="NormalCharacter"/>
          <w:szCs w:val="24"/>
          <w:bCs/>
          <w:kern w:val="2"/>
          <w:lang w:val="en-US" w:eastAsia="zh-CN" w:bidi="ar-SA"/>
          <w:b w:val="1"/>
          <w:i w:val="0"/>
          <w:sz w:val="24"/>
          <w:spacing w:val="0"/>
          <w:w w:val="100"/>
          <w:rFonts w:ascii="宋体" w:cs="宋体" w:hAnsi="宋体"/>
          <w:caps w:val="0"/>
        </w:rPr>
        <w:t xml:space="preserve">图1</w:t>
      </w:r>
    </w:p>
    <w:p>
      <w:pPr>
        <w:pStyle w:val="Normal"/>
        <w:jc w:val="both"/>
        <w:spacing w:before="0" w:beforeAutospacing="0" w:after="0" w:afterAutospacing="0" w:lineRule="auto" w:line="240"/>
        <w:rPr>
          <w:rStyle w:val="NormalCharacter"/>
          <w:szCs w:val="21"/>
          <w:bCs/>
          <w:kern w:val="2"/>
          <w:lang w:val="en-US" w:eastAsia="zh-CN" w:bidi="ar-SA"/>
          <w:b w:val="1"/>
          <w:i w:val="0"/>
          <w:sz w:val="21"/>
          <w:spacing w:val="0"/>
          <w:w w:val="100"/>
          <w:rFonts w:ascii="宋体" w:cs="宋体" w:hAnsi="宋体"/>
          <w:caps w:val="0"/>
        </w:rPr>
        <w:snapToGrid/>
        <w:ind w:firstLine="422" w:firstLineChars="200"/>
        <w:textAlignment w:val="baseline"/>
      </w:pPr>
      <w:r>
        <w:rPr>
          <w:b w:val="1"/>
          <w:i w:val="0"/>
          <w:sz w:val="21"/>
          <w:spacing w:val="0"/>
          <w:w w:val="100"/>
          <w:rFonts w:ascii="宋体" w:cs="宋体" w:hAnsi="宋体"/>
          <w:caps w:val="0"/>
        </w:rPr>
        <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歌曲的第一部分（图2）为A段主题构成，从第 12 小节开始进入到 A 段主题，</w:t>
      </w:r>
      <w:r>
        <w:rPr>
          <w:rStyle w:val="NormalCharacter"/>
          <w:szCs w:val="24"/>
          <w:kern w:val="2"/>
          <w:lang w:val="en-US" w:eastAsia="zh-CN" w:bidi="ar-SA"/>
          <w:b w:val="0"/>
          <w:i w:val="0"/>
          <w:sz w:val="24"/>
          <w:spacing w:val="0"/>
          <w:w w:val="100"/>
          <w:rFonts w:ascii="宋体" w:hAnsi="宋体"/>
          <w:caps w:val="0"/>
        </w:rPr>
        <w:t xml:space="preserve">开篇</w:t>
      </w:r>
      <w:r>
        <w:rPr>
          <w:rStyle w:val="NormalCharacter"/>
          <w:szCs w:val="24"/>
          <w:kern w:val="2"/>
          <w:lang w:val="en-US" w:eastAsia="zh-CN" w:bidi="ar-SA"/>
          <w:b w:val="0"/>
          <w:i w:val="0"/>
          <w:sz w:val="24"/>
          <w:spacing w:val="0"/>
          <w:w w:val="100"/>
          <w:rFonts w:ascii="宋体" w:hAnsi="宋体"/>
          <w:caps w:val="0"/>
        </w:rPr>
        <w:t xml:space="preserve">从</w:t>
      </w:r>
      <w:r>
        <w:rPr>
          <w:rStyle w:val="NormalCharacter"/>
          <w:szCs w:val="24"/>
          <w:kern w:val="2"/>
          <w:lang w:val="en-US" w:eastAsia="zh-CN" w:bidi="ar-SA"/>
          <w:b w:val="0"/>
          <w:i w:val="0"/>
          <w:sz w:val="24"/>
          <w:spacing w:val="0"/>
          <w:w w:val="100"/>
          <w:rFonts w:ascii="宋体" w:hAnsi="宋体"/>
          <w:caps w:val="0"/>
        </w:rPr>
        <w:t xml:space="preserve">中声区</w:t>
      </w:r>
      <w:r>
        <w:rPr>
          <w:rStyle w:val="NormalCharacter"/>
          <w:szCs w:val="24"/>
          <w:kern w:val="2"/>
          <w:lang w:val="en-US" w:eastAsia="zh-CN" w:bidi="ar-SA"/>
          <w:b w:val="0"/>
          <w:i w:val="0"/>
          <w:sz w:val="24"/>
          <w:spacing w:val="0"/>
          <w:w w:val="100"/>
          <w:rFonts w:ascii="宋体" w:hAnsi="宋体"/>
          <w:caps w:val="0"/>
        </w:rPr>
        <w:t xml:space="preserve">的</w:t>
      </w:r>
      <w:r>
        <w:rPr>
          <w:rStyle w:val="NormalCharacter"/>
          <w:szCs w:val="24"/>
          <w:kern w:val="2"/>
          <w:lang w:val="en-US" w:eastAsia="zh-CN" w:bidi="ar-SA"/>
          <w:b w:val="0"/>
          <w:i w:val="0"/>
          <w:sz w:val="24"/>
          <w:spacing w:val="0"/>
          <w:w w:val="100"/>
          <w:rFonts w:ascii="宋体" w:hAnsi="宋体"/>
          <w:caps w:val="0"/>
        </w:rPr>
        <w:t xml:space="preserve">叙述开始，行板进入，</w:t>
      </w:r>
      <w:r>
        <w:rPr>
          <w:rStyle w:val="NormalCharacter"/>
          <w:szCs w:val="24"/>
          <w:kern w:val="2"/>
          <w:lang w:val="en-US" w:eastAsia="zh-CN" w:bidi="ar-SA"/>
          <w:b w:val="0"/>
          <w:i w:val="0"/>
          <w:sz w:val="24"/>
          <w:spacing w:val="0"/>
          <w:w w:val="100"/>
          <w:rFonts w:ascii="宋体" w:hAnsi="宋体"/>
          <w:caps w:val="0"/>
        </w:rPr>
        <w:t xml:space="preserve">a自然小调，</w:t>
      </w:r>
      <w:r>
        <w:rPr>
          <w:rStyle w:val="NormalCharacter"/>
          <w:szCs w:val="24"/>
          <w:kern w:val="2"/>
          <w:lang w:val="en-US" w:eastAsia="zh-CN" w:bidi="ar-SA"/>
          <w:b w:val="0"/>
          <w:i w:val="0"/>
          <w:sz w:val="24"/>
          <w:spacing w:val="0"/>
          <w:w w:val="100"/>
          <w:rFonts w:ascii="宋体" w:hAnsi="宋体"/>
          <w:caps w:val="0"/>
        </w:rPr>
        <w:t xml:space="preserve">旋律</w:t>
      </w:r>
      <w:r>
        <w:rPr>
          <w:rStyle w:val="NormalCharacter"/>
          <w:szCs w:val="24"/>
          <w:kern w:val="2"/>
          <w:lang w:val="en-US" w:eastAsia="zh-CN" w:bidi="ar-SA"/>
          <w:b w:val="0"/>
          <w:i w:val="0"/>
          <w:sz w:val="24"/>
          <w:spacing w:val="0"/>
          <w:w w:val="100"/>
          <w:rFonts w:ascii="宋体" w:hAnsi="宋体"/>
          <w:caps w:val="0"/>
        </w:rPr>
        <w:t xml:space="preserve">上的</w:t>
      </w:r>
      <w:r>
        <w:rPr>
          <w:rStyle w:val="NormalCharacter"/>
          <w:szCs w:val="24"/>
          <w:kern w:val="2"/>
          <w:lang w:val="en-US" w:eastAsia="zh-CN" w:bidi="ar-SA"/>
          <w:b w:val="0"/>
          <w:i w:val="0"/>
          <w:sz w:val="24"/>
          <w:spacing w:val="0"/>
          <w:w w:val="100"/>
          <w:rFonts w:ascii="宋体" w:hAnsi="宋体"/>
          <w:caps w:val="0"/>
        </w:rPr>
        <w:t xml:space="preserve">发展以三度向上的进行开始铺展开来，然后紧接着是二度和四度向下的进行，在 2 分音符延展后，选择用下行回落到 E 音，给人一种带休止的语气感，</w:t>
      </w:r>
      <w:r>
        <w:rPr>
          <w:rStyle w:val="NormalCharacter"/>
          <w:szCs w:val="24"/>
          <w:kern w:val="2"/>
          <w:lang w:val="en-US" w:eastAsia="zh-CN" w:bidi="ar-SA"/>
          <w:b w:val="0"/>
          <w:i w:val="0"/>
          <w:sz w:val="24"/>
          <w:spacing w:val="0"/>
          <w:w w:val="100"/>
          <w:rFonts w:ascii="宋体" w:hAnsi="宋体"/>
          <w:caps w:val="0"/>
        </w:rPr>
        <w:t xml:space="preserve">虽然在内容上为描写元宵节之夜灯火辉映、歌舞并陈的热闹</w:t>
      </w:r>
      <w:r>
        <w:rPr>
          <w:rStyle w:val="NormalCharacter"/>
          <w:szCs w:val="24"/>
          <w:kern w:val="2"/>
          <w:lang w:val="en-US" w:eastAsia="zh-CN" w:bidi="ar-SA"/>
          <w:b w:val="0"/>
          <w:i w:val="0"/>
          <w:sz w:val="24"/>
          <w:spacing w:val="0"/>
          <w:w w:val="100"/>
          <w:rFonts w:ascii="宋体" w:hAnsi="宋体"/>
          <w:caps w:val="0"/>
        </w:rPr>
        <w:t xml:space="preserve">场景</w:t>
      </w:r>
      <w:r>
        <w:rPr>
          <w:rStyle w:val="NormalCharacter"/>
          <w:szCs w:val="24"/>
          <w:kern w:val="2"/>
          <w:lang w:val="en-US" w:eastAsia="zh-CN" w:bidi="ar-SA"/>
          <w:b w:val="0"/>
          <w:i w:val="0"/>
          <w:sz w:val="24"/>
          <w:spacing w:val="0"/>
          <w:w w:val="100"/>
          <w:rFonts w:ascii="宋体" w:hAnsi="宋体"/>
          <w:caps w:val="0"/>
        </w:rPr>
        <w:t xml:space="preserve">，但透露</w:t>
      </w:r>
      <w:r>
        <w:rPr>
          <w:rStyle w:val="NormalCharacter"/>
          <w:szCs w:val="24"/>
          <w:kern w:val="2"/>
          <w:lang w:val="en-US" w:eastAsia="zh-CN" w:bidi="ar-SA"/>
          <w:b w:val="0"/>
          <w:i w:val="0"/>
          <w:sz w:val="24"/>
          <w:spacing w:val="0"/>
          <w:w w:val="100"/>
          <w:rFonts w:ascii="宋体" w:hAnsi="宋体"/>
          <w:caps w:val="0"/>
        </w:rPr>
        <w:t xml:space="preserve">出一种暗自忧伤的情绪</w:t>
      </w:r>
      <w:r>
        <w:rPr>
          <w:rStyle w:val="NormalCharacter"/>
          <w:szCs w:val="24"/>
          <w:kern w:val="2"/>
          <w:lang w:val="en-US" w:eastAsia="zh-CN" w:bidi="ar-SA"/>
          <w:b w:val="0"/>
          <w:i w:val="0"/>
          <w:sz w:val="24"/>
          <w:spacing w:val="0"/>
          <w:w w:val="100"/>
          <w:rFonts w:ascii="宋体" w:hAnsi="宋体"/>
          <w:caps w:val="0"/>
        </w:rPr>
        <w:t xml:space="preserve">。</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pict>
          <v:shape type="#_x0000_t75" id="_x0000_i1026" style="mso-position-horizontal-relative:page;mso-position-vertical-relative:page;width:415.15pt;height:251.9pt;">
            <v:imagedata r:id="rId4" o:title=""/>
          </v:shape>
        </w:pict>
        <w:rPr>
          <w:rStyle w:val="NormalCharacter"/>
          <w:szCs w:val="28"/>
          <w:kern w:val="2"/>
          <w:lang w:val="en-US" w:eastAsia="zh-CN" w:bidi="ar-SA"/>
          <w:b w:val="0"/>
          <w:i w:val="0"/>
          <w:sz w:val="28"/>
          <w:spacing w:val="0"/>
          <w:w w:val="100"/>
          <w:rFonts w:ascii="宋体" w:hAnsi="宋体"/>
          <w:caps w:val="0"/>
        </w:rPr>
      </w:r>
    </w:p>
    <w:p>
      <w:pPr>
        <w:pStyle w:val="Normal"/>
        <w:jc w:val="both"/>
        <w:spacing w:before="0" w:beforeAutospacing="0" w:after="0" w:afterAutospacing="0" w:lineRule="auto" w:line="240"/>
        <w:rPr>
          <w:rStyle w:val="NormalCharacter"/>
          <w:szCs w:val="24"/>
          <w:bCs/>
          <w:kern w:val="2"/>
          <w:lang w:val="en-US" w:eastAsia="zh-CN" w:bidi="ar-SA"/>
          <w:b w:val="1"/>
          <w:i w:val="0"/>
          <w:sz w:val="24"/>
          <w:spacing w:val="0"/>
          <w:w w:val="100"/>
          <w:rFonts w:ascii="宋体" w:cs="宋体" w:hAnsi="宋体"/>
          <w:caps w:val="0"/>
        </w:rPr>
        <w:snapToGrid/>
        <w:ind w:firstLine="560" w:firstLineChars="200"/>
        <w:textAlignment w:val="baseline"/>
      </w:pPr>
      <w:r>
        <w:rPr>
          <w:rStyle w:val="NormalCharacter"/>
          <w:szCs w:val="28"/>
          <w:kern w:val="2"/>
          <w:lang w:val="en-US" w:eastAsia="zh-CN" w:bidi="ar-SA"/>
          <w:b w:val="0"/>
          <w:i w:val="0"/>
          <w:sz w:val="28"/>
          <w:spacing w:val="0"/>
          <w:w w:val="100"/>
          <w:rFonts w:ascii="宋体" w:hAnsi="宋体"/>
          <w:caps w:val="0"/>
        </w:rPr>
        <w:t xml:space="preserve">                        </w:t>
      </w:r>
      <w:r>
        <w:rPr>
          <w:rStyle w:val="NormalCharacter"/>
          <w:szCs w:val="24"/>
          <w:kern w:val="2"/>
          <w:lang w:val="en-US" w:eastAsia="zh-CN" w:bidi="ar-SA"/>
          <w:b w:val="0"/>
          <w:i w:val="0"/>
          <w:sz w:val="24"/>
          <w:spacing w:val="0"/>
          <w:w w:val="100"/>
          <w:rFonts w:ascii="宋体" w:hAnsi="宋体"/>
          <w:caps w:val="0"/>
        </w:rPr>
        <w:t xml:space="preserve"> </w:t>
      </w:r>
      <w:r>
        <w:rPr>
          <w:rStyle w:val="NormalCharacter"/>
          <w:szCs w:val="24"/>
          <w:bCs/>
          <w:kern w:val="2"/>
          <w:lang w:val="en-US" w:eastAsia="zh-CN" w:bidi="ar-SA"/>
          <w:b w:val="1"/>
          <w:i w:val="0"/>
          <w:sz w:val="24"/>
          <w:spacing w:val="0"/>
          <w:w w:val="100"/>
          <w:rFonts w:ascii="宋体" w:cs="宋体" w:hAnsi="宋体"/>
          <w:caps w:val="0"/>
        </w:rPr>
        <w:t xml:space="preserve">图2</w:t>
      </w:r>
    </w:p>
    <w:p>
      <w:pPr>
        <w:pStyle w:val="Normal"/>
        <w:jc w:val="both"/>
        <w:spacing w:before="0" w:beforeAutospacing="0" w:after="0" w:afterAutospacing="0" w:lineRule="auto" w:line="240"/>
        <w:rPr>
          <w:rStyle w:val="NormalCharacter"/>
          <w:szCs w:val="24"/>
          <w:bCs/>
          <w:kern w:val="2"/>
          <w:lang w:val="en-US" w:eastAsia="zh-CN" w:bidi="ar-SA"/>
          <w:b w:val="1"/>
          <w:i w:val="0"/>
          <w:sz w:val="24"/>
          <w:spacing w:val="0"/>
          <w:w w:val="100"/>
          <w:rFonts w:ascii="宋体" w:cs="宋体" w:hAnsi="宋体"/>
          <w:caps w:val="0"/>
        </w:rPr>
        <w:snapToGrid/>
        <w:textAlignment w:val="baseline"/>
      </w:pPr>
      <w:r>
        <w:rPr>
          <w:b w:val="1"/>
          <w:i w:val="0"/>
          <w:sz w:val="24"/>
          <w:spacing w:val="0"/>
          <w:w w:val="100"/>
          <w:rFonts w:ascii="宋体" w:cs="宋体" w:hAnsi="宋体"/>
          <w:caps w:val="0"/>
        </w:rPr>
        <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歌曲</w:t>
      </w:r>
      <w:r>
        <w:rPr>
          <w:rStyle w:val="NormalCharacter"/>
          <w:szCs w:val="24"/>
          <w:kern w:val="2"/>
          <w:lang w:val="en-US" w:eastAsia="zh-CN" w:bidi="ar-SA"/>
          <w:b w:val="0"/>
          <w:i w:val="0"/>
          <w:sz w:val="24"/>
          <w:spacing w:val="0"/>
          <w:w w:val="100"/>
          <w:rFonts w:ascii="宋体" w:hAnsi="宋体"/>
          <w:caps w:val="0"/>
        </w:rPr>
        <w:t xml:space="preserve">的第二部分</w:t>
      </w:r>
      <w:r>
        <w:rPr>
          <w:rStyle w:val="NormalCharacter"/>
          <w:szCs w:val="24"/>
          <w:kern w:val="2"/>
          <w:lang w:val="en-US" w:eastAsia="zh-CN" w:bidi="ar-SA"/>
          <w:b w:val="0"/>
          <w:i w:val="0"/>
          <w:sz w:val="24"/>
          <w:spacing w:val="0"/>
          <w:w w:val="100"/>
          <w:rFonts w:ascii="宋体" w:hAnsi="宋体"/>
          <w:caps w:val="0"/>
        </w:rPr>
        <w:t xml:space="preserve">（图3）为</w:t>
      </w:r>
      <w:r>
        <w:rPr>
          <w:rStyle w:val="NormalCharacter"/>
          <w:szCs w:val="24"/>
          <w:kern w:val="2"/>
          <w:lang w:val="en-US" w:eastAsia="zh-CN" w:bidi="ar-SA"/>
          <w:b w:val="0"/>
          <w:i w:val="0"/>
          <w:sz w:val="24"/>
          <w:spacing w:val="0"/>
          <w:w w:val="100"/>
          <w:rFonts w:ascii="宋体" w:hAnsi="宋体"/>
          <w:caps w:val="0"/>
        </w:rPr>
        <w:t xml:space="preserve">A2</w:t>
      </w:r>
      <w:r>
        <w:rPr>
          <w:rStyle w:val="NormalCharacter"/>
          <w:szCs w:val="24"/>
          <w:kern w:val="2"/>
          <w:lang w:val="en-US" w:eastAsia="zh-CN" w:bidi="ar-SA"/>
          <w:b w:val="0"/>
          <w:i w:val="0"/>
          <w:sz w:val="24"/>
          <w:spacing w:val="0"/>
          <w:w w:val="100"/>
          <w:rFonts w:ascii="宋体" w:hAnsi="宋体"/>
          <w:caps w:val="0"/>
        </w:rPr>
        <w:t xml:space="preserve">乐</w:t>
      </w:r>
      <w:r>
        <w:rPr>
          <w:rStyle w:val="NormalCharacter"/>
          <w:szCs w:val="24"/>
          <w:kern w:val="2"/>
          <w:lang w:val="en-US" w:eastAsia="zh-CN" w:bidi="ar-SA"/>
          <w:b w:val="0"/>
          <w:i w:val="0"/>
          <w:sz w:val="24"/>
          <w:spacing w:val="0"/>
          <w:w w:val="100"/>
          <w:rFonts w:ascii="宋体" w:hAnsi="宋体"/>
          <w:caps w:val="0"/>
        </w:rPr>
        <w:t xml:space="preserve">段</w:t>
      </w:r>
      <w:r>
        <w:rPr>
          <w:rStyle w:val="NormalCharacter"/>
          <w:szCs w:val="24"/>
          <w:kern w:val="2"/>
          <w:lang w:val="en-US" w:eastAsia="zh-CN" w:bidi="ar-SA"/>
          <w:b w:val="0"/>
          <w:i w:val="0"/>
          <w:sz w:val="24"/>
          <w:spacing w:val="0"/>
          <w:w w:val="100"/>
          <w:rFonts w:ascii="宋体" w:hAnsi="宋体"/>
          <w:caps w:val="0"/>
        </w:rPr>
        <w:t xml:space="preserve">构成，</w:t>
      </w:r>
      <w:r>
        <w:rPr>
          <w:rStyle w:val="NormalCharacter"/>
          <w:szCs w:val="24"/>
          <w:kern w:val="2"/>
          <w:lang w:val="en-US" w:eastAsia="zh-CN" w:bidi="ar-SA"/>
          <w:b w:val="0"/>
          <w:i w:val="0"/>
          <w:sz w:val="24"/>
          <w:spacing w:val="0"/>
          <w:w w:val="100"/>
          <w:rFonts w:ascii="宋体" w:hAnsi="宋体"/>
          <w:caps w:val="0"/>
        </w:rPr>
        <w:t xml:space="preserve">旋律依旧保持在a自然小调上进行，由两个乐句构成，</w:t>
      </w:r>
      <w:r>
        <w:rPr>
          <w:rStyle w:val="NormalCharacter"/>
          <w:szCs w:val="24"/>
          <w:kern w:val="2"/>
          <w:lang w:val="en-US" w:eastAsia="zh-CN" w:bidi="ar-SA"/>
          <w:b w:val="0"/>
          <w:i w:val="0"/>
          <w:sz w:val="24"/>
          <w:spacing w:val="0"/>
          <w:w w:val="100"/>
          <w:rFonts w:ascii="宋体" w:hAnsi="宋体"/>
          <w:caps w:val="0"/>
        </w:rPr>
        <w:t xml:space="preserve">第一个</w:t>
      </w:r>
      <w:r>
        <w:rPr>
          <w:rStyle w:val="NormalCharacter"/>
          <w:szCs w:val="24"/>
          <w:kern w:val="2"/>
          <w:lang w:val="en-US" w:eastAsia="zh-CN" w:bidi="ar-SA"/>
          <w:b w:val="0"/>
          <w:i w:val="0"/>
          <w:sz w:val="24"/>
          <w:spacing w:val="0"/>
          <w:w w:val="100"/>
          <w:rFonts w:ascii="宋体" w:hAnsi="宋体"/>
          <w:caps w:val="0"/>
        </w:rPr>
        <w:t xml:space="preserve">乐句的整个向下部分的旋律色彩更加清晰，最后一个音</w:t>
      </w:r>
      <w:r>
        <w:rPr>
          <w:rStyle w:val="NormalCharacter"/>
          <w:szCs w:val="24"/>
          <w:kern w:val="2"/>
          <w:lang w:val="en-US" w:eastAsia="zh-CN" w:bidi="ar-SA"/>
          <w:b w:val="0"/>
          <w:i w:val="0"/>
          <w:sz w:val="24"/>
          <w:spacing w:val="0"/>
          <w:w w:val="100"/>
          <w:rFonts w:ascii="宋体" w:hAnsi="宋体"/>
          <w:caps w:val="0"/>
        </w:rPr>
        <w:t xml:space="preserve">也是</w:t>
      </w:r>
      <w:r>
        <w:rPr>
          <w:rStyle w:val="NormalCharacter"/>
          <w:szCs w:val="24"/>
          <w:kern w:val="2"/>
          <w:lang w:val="en-US" w:eastAsia="zh-CN" w:bidi="ar-SA"/>
          <w:b w:val="0"/>
          <w:i w:val="0"/>
          <w:sz w:val="24"/>
          <w:spacing w:val="0"/>
          <w:w w:val="100"/>
          <w:rFonts w:ascii="宋体" w:hAnsi="宋体"/>
          <w:caps w:val="0"/>
        </w:rPr>
        <w:t xml:space="preserve">回落到 E 音处，</w:t>
      </w:r>
      <w:r>
        <w:rPr>
          <w:rStyle w:val="NormalCharacter"/>
          <w:szCs w:val="24"/>
          <w:kern w:val="2"/>
          <w:lang w:val="en-US" w:eastAsia="zh-CN" w:bidi="ar-SA"/>
          <w:b w:val="0"/>
          <w:i w:val="0"/>
          <w:sz w:val="24"/>
          <w:spacing w:val="0"/>
          <w:w w:val="100"/>
          <w:rFonts w:ascii="宋体" w:hAnsi="宋体"/>
          <w:caps w:val="0"/>
        </w:rPr>
        <w:t xml:space="preserve">但</w:t>
      </w:r>
      <w:r>
        <w:rPr>
          <w:rStyle w:val="NormalCharacter"/>
          <w:szCs w:val="24"/>
          <w:kern w:val="2"/>
          <w:lang w:val="en-US" w:eastAsia="zh-CN" w:bidi="ar-SA"/>
          <w:b w:val="0"/>
          <w:i w:val="0"/>
          <w:sz w:val="24"/>
          <w:spacing w:val="0"/>
          <w:w w:val="100"/>
          <w:rFonts w:ascii="宋体" w:hAnsi="宋体"/>
          <w:caps w:val="0"/>
        </w:rPr>
        <w:t xml:space="preserve">在下一乐句开头时，回到柔和的 a 小调。跟 A1 乐段相比较，其旋律节奏有一些变化，</w:t>
      </w:r>
      <w:r>
        <w:rPr>
          <w:rStyle w:val="NormalCharacter"/>
          <w:szCs w:val="24"/>
          <w:kern w:val="2"/>
          <w:lang w:val="en-US" w:eastAsia="zh-CN" w:bidi="ar-SA"/>
          <w:b w:val="0"/>
          <w:i w:val="0"/>
          <w:sz w:val="24"/>
          <w:spacing w:val="0"/>
          <w:w w:val="100"/>
          <w:rFonts w:ascii="宋体" w:hAnsi="宋体"/>
          <w:caps w:val="0"/>
        </w:rPr>
        <w:t xml:space="preserve">这一段的演唱内容主要集中在描写人物方面，除了与前相同的场景叙述之外，后面部分的变化，情绪上开始推进，歌词“那人却在灯火阑处”虽有感伤，但表达出作者在寻觅之苦中所流露出的惊喜，</w:t>
      </w:r>
      <w:r>
        <w:rPr>
          <w:rStyle w:val="NormalCharacter"/>
          <w:szCs w:val="24"/>
          <w:kern w:val="2"/>
          <w:lang w:val="en-US" w:eastAsia="zh-CN" w:bidi="ar-SA"/>
          <w:b w:val="0"/>
          <w:i w:val="0"/>
          <w:sz w:val="24"/>
          <w:spacing w:val="0"/>
          <w:w w:val="100"/>
          <w:rFonts w:ascii="宋体" w:hAnsi="宋体"/>
          <w:caps w:val="0"/>
        </w:rPr>
        <w:t xml:space="preserve">为第三部分的</w:t>
      </w:r>
      <w:r>
        <w:rPr>
          <w:rStyle w:val="NormalCharacter"/>
          <w:szCs w:val="24"/>
          <w:kern w:val="2"/>
          <w:lang w:val="en-US" w:eastAsia="zh-CN" w:bidi="ar-SA"/>
          <w:b w:val="0"/>
          <w:i w:val="0"/>
          <w:sz w:val="24"/>
          <w:spacing w:val="0"/>
          <w:w w:val="100"/>
          <w:rFonts w:ascii="宋体" w:hAnsi="宋体"/>
          <w:caps w:val="0"/>
        </w:rPr>
        <w:t xml:space="preserve">音乐</w:t>
      </w:r>
      <w:r>
        <w:rPr>
          <w:rStyle w:val="NormalCharacter"/>
          <w:szCs w:val="24"/>
          <w:kern w:val="2"/>
          <w:lang w:val="en-US" w:eastAsia="zh-CN" w:bidi="ar-SA"/>
          <w:b w:val="0"/>
          <w:i w:val="0"/>
          <w:sz w:val="24"/>
          <w:spacing w:val="0"/>
          <w:w w:val="100"/>
          <w:rFonts w:ascii="宋体" w:hAnsi="宋体"/>
          <w:caps w:val="0"/>
        </w:rPr>
        <w:t xml:space="preserve">展开做了丰富铺垫。</w:t>
      </w:r>
    </w:p>
    <w:p>
      <w:pPr>
        <w:pStyle w:val="Normal"/>
        <w:jc w:val="center"/>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pict>
          <v:shape type="#_x0000_t75" id="_x0000_i1027" style="mso-position-horizontal-relative:page;mso-position-vertical-relative:page;width:415.15pt;height:254.15pt;">
            <v:imagedata r:id="rId5" o:title=""/>
          </v:shape>
        </w:pict>
        <w:rPr>
          <w:rStyle w:val="NormalCharacter"/>
          <w:szCs w:val="28"/>
          <w:kern w:val="2"/>
          <w:lang w:val="en-US" w:eastAsia="zh-CN" w:bidi="ar-SA"/>
          <w:b w:val="0"/>
          <w:i w:val="0"/>
          <w:sz w:val="28"/>
          <w:spacing w:val="0"/>
          <w:w w:val="100"/>
          <w:rFonts w:ascii="宋体" w:hAnsi="宋体"/>
          <w:caps w:val="0"/>
        </w:rPr>
      </w:r>
    </w:p>
    <w:p>
      <w:pPr>
        <w:pStyle w:val="Normal"/>
        <w:jc w:val="both"/>
        <w:spacing w:before="0" w:beforeAutospacing="0" w:after="0" w:afterAutospacing="0" w:lineRule="auto" w:line="240"/>
        <w:rPr>
          <w:rStyle w:val="NormalCharacter"/>
          <w:szCs w:val="24"/>
          <w:bCs/>
          <w:kern w:val="2"/>
          <w:lang w:val="en-US" w:eastAsia="zh-CN" w:bidi="ar-SA"/>
          <w:b w:val="1"/>
          <w:i w:val="0"/>
          <w:sz w:val="24"/>
          <w:spacing w:val="0"/>
          <w:w w:val="100"/>
          <w:rFonts w:ascii="宋体" w:cs="宋体" w:hAnsi="宋体"/>
          <w:caps w:val="0"/>
        </w:rPr>
        <w:snapToGrid/>
        <w:ind w:firstLine="560" w:firstLineChars="200"/>
        <w:textAlignment w:val="baseline"/>
      </w:pPr>
      <w:r>
        <w:rPr>
          <w:rStyle w:val="NormalCharacter"/>
          <w:szCs w:val="28"/>
          <w:kern w:val="2"/>
          <w:lang w:val="en-US" w:eastAsia="zh-CN" w:bidi="ar-SA"/>
          <w:b w:val="0"/>
          <w:i w:val="0"/>
          <w:sz w:val="28"/>
          <w:spacing w:val="0"/>
          <w:w w:val="100"/>
          <w:rFonts w:ascii="宋体" w:hAnsi="宋体"/>
          <w:caps w:val="0"/>
        </w:rPr>
        <w:t xml:space="preserve">                          </w:t>
      </w:r>
      <w:r>
        <w:rPr>
          <w:rStyle w:val="NormalCharacter"/>
          <w:szCs w:val="24"/>
          <w:bCs/>
          <w:kern w:val="2"/>
          <w:lang w:val="en-US" w:eastAsia="zh-CN" w:bidi="ar-SA"/>
          <w:b w:val="1"/>
          <w:i w:val="0"/>
          <w:sz w:val="24"/>
          <w:spacing w:val="0"/>
          <w:w w:val="100"/>
          <w:rFonts w:ascii="宋体" w:cs="宋体" w:hAnsi="宋体"/>
          <w:caps w:val="0"/>
        </w:rPr>
        <w:t xml:space="preserve">图3</w:t>
      </w:r>
    </w:p>
    <w:p>
      <w:pPr>
        <w:pStyle w:val="Normal"/>
        <w:jc w:val="both"/>
        <w:spacing w:before="0" w:beforeAutospacing="0" w:after="0" w:afterAutospacing="0" w:lineRule="auto" w:line="240"/>
        <w:rPr>
          <w:rStyle w:val="NormalCharacter"/>
          <w:szCs w:val="24"/>
          <w:bCs/>
          <w:kern w:val="2"/>
          <w:lang w:val="en-US" w:eastAsia="zh-CN" w:bidi="ar-SA"/>
          <w:b w:val="1"/>
          <w:i w:val="0"/>
          <w:sz w:val="24"/>
          <w:spacing w:val="0"/>
          <w:w w:val="100"/>
          <w:rFonts w:ascii="宋体" w:cs="宋体" w:hAnsi="宋体"/>
          <w:caps w:val="0"/>
        </w:rPr>
        <w:snapToGrid/>
        <w:ind w:firstLine="482" w:firstLineChars="200"/>
        <w:textAlignment w:val="baseline"/>
      </w:pPr>
      <w:r>
        <w:rPr>
          <w:b w:val="1"/>
          <w:i w:val="0"/>
          <w:sz w:val="24"/>
          <w:spacing w:val="0"/>
          <w:w w:val="100"/>
          <w:rFonts w:ascii="宋体" w:cs="宋体" w:hAnsi="宋体"/>
          <w:caps w:val="0"/>
        </w:rPr>
        <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2"/>
        <w:textAlignment w:val="baseline"/>
      </w:pPr>
      <w:r>
        <w:rPr>
          <w:rStyle w:val="NormalCharacter"/>
          <w:szCs w:val="24"/>
          <w:kern w:val="2"/>
          <w:lang w:val="en-US" w:eastAsia="zh-CN" w:bidi="ar-SA"/>
          <w:b w:val="0"/>
          <w:i w:val="0"/>
          <w:sz w:val="24"/>
          <w:spacing w:val="0"/>
          <w:w w:val="100"/>
          <w:rFonts w:ascii="宋体" w:hAnsi="宋体"/>
          <w:caps w:val="0"/>
        </w:rPr>
        <w:t xml:space="preserve">歌曲的第三部分</w:t>
      </w:r>
      <w:r>
        <w:rPr>
          <w:rStyle w:val="NormalCharacter"/>
          <w:szCs w:val="24"/>
          <w:kern w:val="2"/>
          <w:lang w:val="en-US" w:eastAsia="zh-CN" w:bidi="ar-SA"/>
          <w:b w:val="0"/>
          <w:i w:val="0"/>
          <w:sz w:val="24"/>
          <w:spacing w:val="0"/>
          <w:w w:val="100"/>
          <w:rFonts w:ascii="宋体" w:hAnsi="宋体"/>
          <w:caps w:val="0"/>
        </w:rPr>
        <w:t xml:space="preserve">（图4）为</w:t>
      </w:r>
      <w:r>
        <w:rPr>
          <w:rStyle w:val="NormalCharacter"/>
          <w:szCs w:val="24"/>
          <w:kern w:val="2"/>
          <w:lang w:val="en-US" w:eastAsia="zh-CN" w:bidi="ar-SA"/>
          <w:b w:val="0"/>
          <w:i w:val="0"/>
          <w:sz w:val="24"/>
          <w:spacing w:val="0"/>
          <w:w w:val="100"/>
          <w:rFonts w:ascii="宋体" w:hAnsi="宋体"/>
          <w:caps w:val="0"/>
        </w:rPr>
        <w:t xml:space="preserve">从</w:t>
      </w:r>
      <w:r>
        <w:rPr>
          <w:rStyle w:val="NormalCharacter"/>
          <w:szCs w:val="24"/>
          <w:kern w:val="2"/>
          <w:lang w:val="en-US" w:eastAsia="zh-CN" w:bidi="ar-SA"/>
          <w:b w:val="0"/>
          <w:i w:val="0"/>
          <w:sz w:val="24"/>
          <w:spacing w:val="0"/>
          <w:w w:val="100"/>
          <w:rFonts w:ascii="宋体" w:hAnsi="宋体"/>
          <w:caps w:val="0"/>
        </w:rPr>
        <w:t xml:space="preserve">B段主题，从</w:t>
      </w:r>
      <w:r>
        <w:rPr>
          <w:rStyle w:val="NormalCharacter"/>
          <w:szCs w:val="24"/>
          <w:kern w:val="2"/>
          <w:lang w:val="en-US" w:eastAsia="zh-CN" w:bidi="ar-SA"/>
          <w:b w:val="0"/>
          <w:i w:val="0"/>
          <w:sz w:val="24"/>
          <w:spacing w:val="0"/>
          <w:w w:val="100"/>
          <w:rFonts w:ascii="宋体" w:hAnsi="宋体"/>
          <w:caps w:val="0"/>
        </w:rPr>
        <w:t xml:space="preserve">第 33 小节开始</w:t>
      </w:r>
      <w:r>
        <w:rPr>
          <w:rStyle w:val="NormalCharacter"/>
          <w:szCs w:val="24"/>
          <w:kern w:val="2"/>
          <w:lang w:val="en-US" w:eastAsia="zh-CN" w:bidi="ar-SA"/>
          <w:b w:val="0"/>
          <w:i w:val="0"/>
          <w:sz w:val="24"/>
          <w:spacing w:val="0"/>
          <w:w w:val="100"/>
          <w:rFonts w:ascii="宋体" w:hAnsi="宋体"/>
          <w:caps w:val="0"/>
        </w:rPr>
        <w:t xml:space="preserve">，其</w:t>
      </w:r>
      <w:r>
        <w:rPr>
          <w:rStyle w:val="NormalCharacter"/>
          <w:szCs w:val="24"/>
          <w:kern w:val="2"/>
          <w:lang w:val="en-US" w:eastAsia="zh-CN" w:bidi="ar-SA"/>
          <w:b w:val="0"/>
          <w:i w:val="0"/>
          <w:sz w:val="24"/>
          <w:spacing w:val="0"/>
          <w:w w:val="100"/>
          <w:rFonts w:ascii="宋体" w:hAnsi="宋体"/>
          <w:caps w:val="0"/>
        </w:rPr>
        <w:t xml:space="preserve">是歌曲的展开部分即高潮。该部分旋律进行保持在 c4 高音区，旋律较 A 部分更为简易，节奏也相对简化，主要以八分音符为主展开，丰满了歌曲整体的结构。</w:t>
      </w:r>
      <w:r>
        <w:rPr>
          <w:rStyle w:val="NormalCharacter"/>
          <w:szCs w:val="24"/>
          <w:kern w:val="2"/>
          <w:lang w:val="en-US" w:eastAsia="zh-CN" w:bidi="ar-SA"/>
          <w:b w:val="0"/>
          <w:i w:val="0"/>
          <w:sz w:val="24"/>
          <w:spacing w:val="0"/>
          <w:w w:val="100"/>
          <w:rFonts w:ascii="宋体" w:hAnsi="宋体"/>
          <w:caps w:val="0"/>
        </w:rPr>
        <w:t xml:space="preserve">而在词中“蓦然回首”一句中，本是相当安静的旋律，曲作者却通过在伴奏织体上一连串十六分音符的琶音的烘托，将前半段的中强推向了强，使本已接近尾声的情绪得到了推动和释放，完美地营造出了作者由悲到喜的心里状态，更加深刻的表现了辛弃疾壮志难酬的真实心态。</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480"/>
        <w:textAlignment w:val="baseline"/>
      </w:pPr>
      <w:r>
        <w:pict>
          <v:shape type="#_x0000_t75" id="_x0000_i1028" style="mso-position-horizontal-relative:page;mso-position-vertical-relative:page;width:415.15pt;height:267.35pt;">
            <v:imagedata r:id="rId6" o:title=""/>
          </v:shape>
        </w:pict>
        <w:rPr>
          <w:rStyle w:val="NormalCharacter"/>
          <w:szCs w:val="28"/>
          <w:kern w:val="2"/>
          <w:lang w:val="en-US" w:eastAsia="zh-CN" w:bidi="ar-SA"/>
          <w:b w:val="0"/>
          <w:i w:val="0"/>
          <w:sz w:val="28"/>
          <w:spacing w:val="0"/>
          <w:w w:val="100"/>
          <w:rFonts w:ascii="宋体" w:hAnsi="宋体"/>
          <w:caps w:val="0"/>
        </w:rPr>
      </w:r>
    </w:p>
    <w:p>
      <w:pPr>
        <w:pStyle w:val="Normal"/>
        <w:jc w:val="both"/>
        <w:spacing w:before="0" w:beforeAutospacing="0" w:after="0" w:afterAutospacing="0" w:lineRule="auto" w:line="240"/>
        <w:rPr>
          <w:rStyle w:val="NormalCharacter"/>
          <w:szCs w:val="24"/>
          <w:bCs/>
          <w:kern w:val="2"/>
          <w:lang w:val="en-US" w:eastAsia="zh-CN" w:bidi="ar-SA"/>
          <w:b w:val="1"/>
          <w:i w:val="0"/>
          <w:sz w:val="24"/>
          <w:spacing w:val="0"/>
          <w:w w:val="100"/>
          <w:rFonts w:ascii="宋体" w:cs="宋体" w:hAnsi="宋体"/>
          <w:caps w:val="0"/>
        </w:rPr>
        <w:snapToGrid/>
        <w:ind w:firstLine="560" w:firstLineChars="200"/>
        <w:textAlignment w:val="baseline"/>
      </w:pPr>
      <w:r>
        <w:rPr>
          <w:rStyle w:val="NormalCharacter"/>
          <w:szCs w:val="28"/>
          <w:kern w:val="2"/>
          <w:lang w:val="en-US" w:eastAsia="zh-CN" w:bidi="ar-SA"/>
          <w:b w:val="0"/>
          <w:i w:val="0"/>
          <w:sz w:val="28"/>
          <w:spacing w:val="0"/>
          <w:w w:val="100"/>
          <w:rFonts w:ascii="宋体" w:hAnsi="宋体"/>
          <w:caps w:val="0"/>
        </w:rPr>
        <w:t xml:space="preserve">                       </w:t>
      </w:r>
      <w:r>
        <w:rPr>
          <w:rStyle w:val="NormalCharacter"/>
          <w:szCs w:val="24"/>
          <w:bCs/>
          <w:kern w:val="2"/>
          <w:lang w:val="en-US" w:eastAsia="zh-CN" w:bidi="ar-SA"/>
          <w:b w:val="1"/>
          <w:i w:val="0"/>
          <w:sz w:val="24"/>
          <w:spacing w:val="0"/>
          <w:w w:val="100"/>
          <w:rFonts w:ascii="宋体" w:cs="宋体" w:hAnsi="宋体"/>
          <w:caps w:val="0"/>
        </w:rPr>
        <w:t xml:space="preserve"> 图4</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Pr>
          <w:b w:val="0"/>
          <w:i w:val="0"/>
          <w:sz w:val="28"/>
          <w:spacing w:val="0"/>
          <w:w w:val="100"/>
          <w:rFonts w:ascii="宋体" w:hAnsi="宋体"/>
          <w:caps w:val="0"/>
        </w:rPr>
        <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作品</w:t>
      </w:r>
      <w:r>
        <w:rPr>
          <w:rStyle w:val="NormalCharacter"/>
          <w:szCs w:val="24"/>
          <w:kern w:val="2"/>
          <w:lang w:val="en-US" w:eastAsia="zh-CN" w:bidi="ar-SA"/>
          <w:b w:val="0"/>
          <w:i w:val="0"/>
          <w:sz w:val="24"/>
          <w:spacing w:val="0"/>
          <w:w w:val="100"/>
          <w:rFonts w:ascii="宋体" w:hAnsi="宋体"/>
          <w:caps w:val="0"/>
        </w:rPr>
        <w:t xml:space="preserve">的最后一段（图5）</w:t>
      </w:r>
      <w:r>
        <w:rPr>
          <w:rStyle w:val="NormalCharacter"/>
          <w:szCs w:val="24"/>
          <w:kern w:val="2"/>
          <w:lang w:val="en-US" w:eastAsia="zh-CN" w:bidi="ar-SA"/>
          <w:b w:val="0"/>
          <w:i w:val="0"/>
          <w:sz w:val="24"/>
          <w:spacing w:val="0"/>
          <w:w w:val="100"/>
          <w:rFonts w:ascii="宋体" w:hAnsi="宋体"/>
          <w:caps w:val="0"/>
        </w:rPr>
        <w:t xml:space="preserve">，B段的主题再次出现，</w:t>
      </w:r>
      <w:r>
        <w:rPr>
          <w:rStyle w:val="NormalCharacter"/>
          <w:szCs w:val="24"/>
          <w:kern w:val="2"/>
          <w:lang w:val="en-US" w:eastAsia="zh-CN" w:bidi="ar-SA"/>
          <w:b w:val="0"/>
          <w:i w:val="0"/>
          <w:sz w:val="24"/>
          <w:spacing w:val="0"/>
          <w:w w:val="100"/>
          <w:rFonts w:ascii="宋体" w:hAnsi="宋体"/>
          <w:caps w:val="0"/>
        </w:rPr>
        <w:t xml:space="preserve">第39小节旋律部分的歌词节奏发生了变化，音符与字的对位更加密集，语速被减慢，全曲也逐渐走向终止，</w:t>
      </w:r>
      <w:r>
        <w:rPr>
          <w:rStyle w:val="NormalCharacter"/>
          <w:szCs w:val="24"/>
          <w:kern w:val="2"/>
          <w:lang w:val="en-US" w:eastAsia="zh-CN" w:bidi="ar-SA"/>
          <w:b w:val="0"/>
          <w:i w:val="0"/>
          <w:sz w:val="24"/>
          <w:spacing w:val="0"/>
          <w:w w:val="100"/>
          <w:rFonts w:ascii="宋体" w:hAnsi="宋体"/>
          <w:caps w:val="0"/>
        </w:rPr>
        <w:t xml:space="preserve">41 小节渐慢的标记，意味着该首作品的结尾会随着速度的放慢而到来</w:t>
      </w:r>
      <w:r>
        <w:rPr>
          <w:rStyle w:val="NormalCharacter"/>
          <w:szCs w:val="24"/>
          <w:kern w:val="2"/>
          <w:lang w:val="en-US" w:eastAsia="zh-CN" w:bidi="ar-SA"/>
          <w:b w:val="0"/>
          <w:i w:val="0"/>
          <w:sz w:val="24"/>
          <w:spacing w:val="0"/>
          <w:w w:val="100"/>
          <w:rFonts w:ascii="宋体" w:hAnsi="宋体"/>
          <w:caps w:val="0"/>
        </w:rPr>
        <w:t xml:space="preserve">，情绪渐渐趋于平静。</w:t>
      </w:r>
    </w:p>
    <w:p>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pict>
          <v:shape type="#_x0000_t75" id="_x0000_i1029" style="mso-position-horizontal-relative:page;mso-position-vertical-relative:page;width:415.15pt;height:276.25pt;">
            <v:imagedata r:id="rId7" o:title=""/>
          </v:shape>
        </w:pict>
        <w:rPr>
          <w:rStyle w:val="NormalCharacter"/>
          <w:szCs w:val="24"/>
          <w:kern w:val="2"/>
          <w:lang w:val="en-US" w:eastAsia="zh-CN" w:bidi="ar-SA"/>
          <w:b w:val="0"/>
          <w:i w:val="0"/>
          <w:sz w:val="24"/>
          <w:spacing w:val="0"/>
          <w:w w:val="100"/>
          <w:rFonts w:ascii="宋体" w:hAnsi="宋体"/>
          <w:caps w:val="0"/>
        </w:rPr>
      </w:r>
    </w:p>
    <w:p>
      <w:pPr>
        <w:pStyle w:val="Normal"/>
        <w:jc w:val="both"/>
        <w:spacing w:before="0" w:beforeAutospacing="0" w:after="0" w:afterAutospacing="0" w:lineRule="auto" w:line="240"/>
        <w:rPr>
          <w:rStyle w:val="NormalCharacter"/>
          <w:szCs w:val="24"/>
          <w:bCs/>
          <w:kern w:val="2"/>
          <w:lang w:val="en-US" w:eastAsia="zh-CN" w:bidi="ar-SA"/>
          <w:b w:val="1"/>
          <w:i w:val="0"/>
          <w:sz w:val="24"/>
          <w:spacing w:val="0"/>
          <w:w w:val="100"/>
          <w:rFonts w:ascii="宋体" w:cs="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                               </w:t>
      </w:r>
      <w:r>
        <w:rPr>
          <w:rStyle w:val="NormalCharacter"/>
          <w:szCs w:val="24"/>
          <w:bCs/>
          <w:kern w:val="2"/>
          <w:lang w:val="en-US" w:eastAsia="zh-CN" w:bidi="ar-SA"/>
          <w:b w:val="1"/>
          <w:i w:val="0"/>
          <w:sz w:val="24"/>
          <w:spacing w:val="0"/>
          <w:w w:val="100"/>
          <w:rFonts w:ascii="宋体" w:cs="宋体" w:hAnsi="宋体"/>
          <w:caps w:val="0"/>
        </w:rPr>
        <w:t xml:space="preserve"> 图5</w:t>
      </w:r>
    </w:p>
    <w:p>
      <w:pPr>
        <w:pStyle w:val="Normal"/>
        <w:jc w:val="both"/>
        <w:spacing w:before="0" w:beforeAutospacing="0" w:after="0" w:afterAutospacing="0" w:lineRule="auto" w:line="240"/>
        <w:rPr>
          <w:rStyle w:val="NormalCharacter"/>
          <w:szCs w:val="24"/>
          <w:kern w:val="2"/>
          <w:lang w:val="en-US" w:eastAsia="zh-CN" w:bidi="ar-SA"/>
          <w:b w:val="0"/>
          <w:i w:val="0"/>
          <w:sz w:val="21"/>
          <w:spacing w:val="0"/>
          <w:w w:val="100"/>
          <w:rFonts w:ascii="Calibri" w:hAnsi="Calibri"/>
          <w:caps w:val="0"/>
        </w:rPr>
        <w:snapToGrid/>
        <w:ind w:firstLine="420" w:firstLineChars="200"/>
        <w:textAlignment w:val="baseline"/>
      </w:pPr>
      <w:r>
        <w:rPr>
          <w:b w:val="0"/>
          <w:i w:val="0"/>
          <w:sz w:val="21"/>
          <w:spacing w:val="0"/>
          <w:w w:val="100"/>
          <w:rFonts w:ascii="Calibri" w:hAnsi="Calibri"/>
          <w:caps w:val="0"/>
        </w:rPr>
        <w:t/>
      </w:r>
    </w:p>
    <w:p>
      <w:pPr>
        <w:pStyle w:val="Normal"/>
        <w:jc w:val="both"/>
        <w:spacing w:before="0" w:beforeAutospacing="0" w:after="0" w:afterAutospacing="0" w:line="400" w:lineRule="exact"/>
        <w:rPr>
          <w:rStyle w:val="NormalCharacter"/>
          <w:szCs w:val="24"/>
          <w:bCs/>
          <w:kern w:val="2"/>
          <w:lang w:val="en-US" w:eastAsia="zh-CN" w:bidi="ar-SA"/>
          <w:b w:val="1"/>
          <w:i w:val="0"/>
          <w:sz w:val="24"/>
          <w:spacing w:val="0"/>
          <w:w w:val="100"/>
          <w:rFonts w:ascii="宋体" w:cs="宋体" w:hAnsi="宋体"/>
          <w:caps w:val="0"/>
        </w:rPr>
        <w:snapToGrid/>
        <w:ind w:firstLine="482" w:firstLineChars="200"/>
        <w:textAlignment w:val="baseline"/>
      </w:pPr>
      <w:r>
        <w:rPr>
          <w:rStyle w:val="NormalCharacter"/>
          <w:szCs w:val="24"/>
          <w:bCs/>
          <w:kern w:val="2"/>
          <w:lang w:val="en-US" w:eastAsia="zh-CN" w:bidi="ar-SA"/>
          <w:b w:val="1"/>
          <w:i w:val="0"/>
          <w:sz w:val="24"/>
          <w:spacing w:val="0"/>
          <w:w w:val="100"/>
          <w:rFonts w:ascii="宋体" w:cs="宋体" w:hAnsi="宋体"/>
          <w:caps w:val="0"/>
        </w:rPr>
        <w:t xml:space="preserve">第三步：分段落演唱，逐字逐句的进行分析与演唱，通过演唱技巧上的把控，引导学生将歌曲的内涵完整体现。</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textAlignment w:val="baseline"/>
      </w:pPr>
      <w:r>
        <w:rPr>
          <w:rStyle w:val="NormalCharacter"/>
          <w:szCs w:val="24"/>
          <w:kern w:val="2"/>
          <w:lang w:val="en-US" w:eastAsia="zh-CN" w:bidi="ar-SA"/>
          <w:b w:val="0"/>
          <w:i w:val="0"/>
          <w:sz w:val="24"/>
          <w:spacing w:val="0"/>
          <w:w w:val="100"/>
          <w:rFonts w:ascii="宋体" w:hAnsi="宋体"/>
          <w:caps w:val="0"/>
        </w:rPr>
        <w:t xml:space="preserve">歌曲的第一部分描述了元宵节的热闹情景，但这里所要表达的真实情绪却是对强敌压境，国势日衰的情况下的南宋统治阶级不思恢复，沉湎于歌舞享乐的痛心与无奈。在演唱上，引导学生们首先是要结合这首古诗词的诗词韵律，通过字头的归韵以及断句的处理将语气唱出来，然后在此基础上根据音乐旋律的走向通过气息的控制表达出作品的内涵。</w:t>
      </w:r>
      <w:r>
        <w:rPr>
          <w:rStyle w:val="NormalCharacter"/>
          <w:szCs w:val="24"/>
          <w:kern w:val="2"/>
          <w:lang w:val="en-US" w:eastAsia="zh-CN" w:bidi="ar-SA"/>
          <w:b w:val="0"/>
          <w:i w:val="0"/>
          <w:sz w:val="24"/>
          <w:spacing w:val="0"/>
          <w:w w:val="100"/>
          <w:rFonts w:ascii="宋体" w:hAnsi="宋体"/>
          <w:caps w:val="0"/>
        </w:rPr>
        <w:t xml:space="preserve">起句</w:t>
      </w:r>
      <w:r>
        <w:rPr>
          <w:rStyle w:val="NormalCharacter"/>
          <w:szCs w:val="24"/>
          <w:kern w:val="2"/>
          <w:lang w:val="en-US" w:eastAsia="zh-CN" w:bidi="ar-SA"/>
          <w:b w:val="0"/>
          <w:i w:val="0"/>
          <w:sz w:val="24"/>
          <w:spacing w:val="0"/>
          <w:w w:val="100"/>
          <w:rFonts w:ascii="宋体" w:hAnsi="宋体"/>
          <w:caps w:val="0"/>
        </w:rPr>
        <w:t xml:space="preserve">，“东风夜放花千树”演唱的断句可划分为：东风/夜放/花千树，以中强力度进入，并且换气，</w:t>
      </w:r>
      <w:r>
        <w:rPr>
          <w:rStyle w:val="NormalCharacter"/>
          <w:szCs w:val="24"/>
          <w:kern w:val="2"/>
          <w:lang w:val="en-US" w:eastAsia="zh-CN" w:bidi="ar-SA"/>
          <w:b w:val="0"/>
          <w:i w:val="0"/>
          <w:sz w:val="24"/>
          <w:spacing w:val="0"/>
          <w:w w:val="100"/>
          <w:rFonts w:ascii="宋体" w:hAnsi="宋体"/>
          <w:caps w:val="0"/>
        </w:rPr>
        <w:t xml:space="preserve">“东风” 的“风”字要从字头归韵到 eng</w:t>
      </w:r>
      <w:r>
        <w:rPr>
          <w:rStyle w:val="NormalCharacter"/>
          <w:szCs w:val="24"/>
          <w:kern w:val="2"/>
          <w:lang w:val="en-US" w:eastAsia="zh-CN" w:bidi="ar-SA"/>
          <w:b w:val="0"/>
          <w:i w:val="0"/>
          <w:sz w:val="24"/>
          <w:spacing w:val="0"/>
          <w:w w:val="100"/>
          <w:rFonts w:ascii="宋体" w:hAnsi="宋体"/>
          <w:caps w:val="0"/>
        </w:rPr>
        <w:t xml:space="preserve">，接着到</w:t>
      </w:r>
      <w:r>
        <w:rPr>
          <w:rStyle w:val="NormalCharacter"/>
          <w:szCs w:val="24"/>
          <w:kern w:val="2"/>
          <w:lang w:val="en-US" w:eastAsia="zh-CN" w:bidi="ar-SA"/>
          <w:b w:val="0"/>
          <w:i w:val="0"/>
          <w:sz w:val="24"/>
          <w:spacing w:val="0"/>
          <w:w w:val="100"/>
          <w:rFonts w:ascii="宋体" w:hAnsi="宋体"/>
          <w:caps w:val="0"/>
        </w:rPr>
        <w:t xml:space="preserve">“夜放”的“放”</w:t>
      </w:r>
      <w:r>
        <w:rPr>
          <w:rStyle w:val="NormalCharacter"/>
          <w:szCs w:val="24"/>
          <w:kern w:val="2"/>
          <w:lang w:val="en-US" w:eastAsia="zh-CN" w:bidi="ar-SA"/>
          <w:b w:val="0"/>
          <w:i w:val="0"/>
          <w:sz w:val="24"/>
          <w:spacing w:val="0"/>
          <w:w w:val="100"/>
          <w:rFonts w:ascii="宋体" w:hAnsi="宋体"/>
          <w:caps w:val="0"/>
        </w:rPr>
        <w:t xml:space="preserve">处换气，</w:t>
      </w:r>
      <w:r>
        <w:rPr>
          <w:rStyle w:val="NormalCharacter"/>
          <w:szCs w:val="24"/>
          <w:kern w:val="2"/>
          <w:lang w:val="en-US" w:eastAsia="zh-CN" w:bidi="ar-SA"/>
          <w:b w:val="0"/>
          <w:i w:val="0"/>
          <w:sz w:val="24"/>
          <w:spacing w:val="0"/>
          <w:w w:val="100"/>
          <w:rFonts w:ascii="宋体" w:hAnsi="宋体"/>
          <w:caps w:val="0"/>
        </w:rPr>
        <w:t xml:space="preserve">归韵到 ang，</w:t>
      </w:r>
      <w:r>
        <w:rPr>
          <w:rStyle w:val="NormalCharacter"/>
          <w:szCs w:val="24"/>
          <w:kern w:val="2"/>
          <w:lang w:val="en-US" w:eastAsia="zh-CN" w:bidi="ar-SA"/>
          <w:b w:val="0"/>
          <w:i w:val="0"/>
          <w:sz w:val="24"/>
          <w:spacing w:val="0"/>
          <w:w w:val="100"/>
          <w:rFonts w:ascii="宋体" w:hAnsi="宋体"/>
          <w:caps w:val="0"/>
        </w:rPr>
        <w:t xml:space="preserve">再从“花”字起音，气息控制平稳，用缓缓道来的语气表达出来。第二句演唱的断句可划分为：更吹落/星/如雨，</w:t>
      </w:r>
      <w:r>
        <w:rPr>
          <w:rStyle w:val="NormalCharacter"/>
          <w:szCs w:val="24"/>
          <w:kern w:val="2"/>
          <w:lang w:val="en-US" w:eastAsia="zh-CN" w:bidi="ar-SA"/>
          <w:b w:val="0"/>
          <w:i w:val="0"/>
          <w:sz w:val="24"/>
          <w:spacing w:val="0"/>
          <w:w w:val="100"/>
          <w:rFonts w:ascii="宋体" w:hAnsi="宋体"/>
          <w:caps w:val="0"/>
        </w:rPr>
        <w:t xml:space="preserve">“落”字从字头归韵到 u 再到 o， 整个过程一气呵成，不要间断，</w:t>
      </w:r>
      <w:r>
        <w:rPr>
          <w:rStyle w:val="NormalCharacter"/>
          <w:szCs w:val="24"/>
          <w:kern w:val="2"/>
          <w:lang w:val="en-US" w:eastAsia="zh-CN" w:bidi="ar-SA"/>
          <w:b w:val="0"/>
          <w:i w:val="0"/>
          <w:sz w:val="24"/>
          <w:spacing w:val="0"/>
          <w:w w:val="100"/>
          <w:rFonts w:ascii="宋体" w:hAnsi="宋体"/>
          <w:caps w:val="0"/>
        </w:rPr>
        <w:t xml:space="preserve">直到“星如雨”的“雨”字，音乐走向下行，</w:t>
      </w:r>
      <w:r>
        <w:rPr>
          <w:rStyle w:val="NormalCharacter"/>
          <w:szCs w:val="24"/>
          <w:kern w:val="2"/>
          <w:lang w:val="en-US" w:eastAsia="zh-CN" w:bidi="ar-SA"/>
          <w:b w:val="0"/>
          <w:i w:val="0"/>
          <w:sz w:val="24"/>
          <w:spacing w:val="0"/>
          <w:w w:val="100"/>
          <w:rFonts w:ascii="宋体" w:hAnsi="宋体"/>
          <w:caps w:val="0"/>
        </w:rPr>
        <w:t xml:space="preserve">“雨”字归韵到 ü</w:t>
      </w:r>
      <w:r>
        <w:rPr>
          <w:rStyle w:val="NormalCharacter"/>
          <w:szCs w:val="24"/>
          <w:kern w:val="2"/>
          <w:lang w:val="en-US" w:eastAsia="zh-CN" w:bidi="ar-SA"/>
          <w:b w:val="0"/>
          <w:i w:val="0"/>
          <w:sz w:val="24"/>
          <w:spacing w:val="0"/>
          <w:w w:val="100"/>
          <w:rFonts w:ascii="宋体" w:hAnsi="宋体"/>
          <w:caps w:val="0"/>
        </w:rPr>
        <w:t xml:space="preserve">，处理成弱唱，体现出惋惜之意，因为这一段的歌词虽然是写出了</w:t>
      </w:r>
      <w:r>
        <w:rPr>
          <w:rStyle w:val="NormalCharacter"/>
          <w:szCs w:val="24"/>
          <w:kern w:val="2"/>
          <w:lang w:val="en-US" w:eastAsia="zh-CN" w:bidi="ar-SA"/>
          <w:b w:val="0"/>
          <w:i w:val="0"/>
          <w:sz w:val="24"/>
          <w:spacing w:val="0"/>
          <w:w w:val="100"/>
          <w:rFonts w:ascii="宋体" w:hAnsi="宋体"/>
          <w:caps w:val="0"/>
        </w:rPr>
        <w:t xml:space="preserve">元宵之夜彩灯起舞，音乐声四起，欢歌人乐的热闹景象</w:t>
      </w:r>
      <w:r>
        <w:rPr>
          <w:rStyle w:val="NormalCharacter"/>
          <w:szCs w:val="24"/>
          <w:kern w:val="2"/>
          <w:lang w:val="en-US" w:eastAsia="zh-CN" w:bidi="ar-SA"/>
          <w:b w:val="0"/>
          <w:i w:val="0"/>
          <w:sz w:val="24"/>
          <w:spacing w:val="0"/>
          <w:w w:val="100"/>
          <w:rFonts w:ascii="宋体" w:hAnsi="宋体"/>
          <w:caps w:val="0"/>
        </w:rPr>
        <w:t xml:space="preserve">，但音乐却使用小调的带有凄凉色彩的旋律，有着巨大的反差。紧接着下一句，歌词里出现了</w:t>
      </w:r>
      <w:r>
        <w:rPr>
          <w:rStyle w:val="NormalCharacter"/>
          <w:szCs w:val="24"/>
          <w:kern w:val="2"/>
          <w:lang w:val="en-US" w:eastAsia="zh-CN" w:bidi="ar-SA"/>
          <w:b w:val="0"/>
          <w:i w:val="0"/>
          <w:sz w:val="24"/>
          <w:spacing w:val="0"/>
          <w:w w:val="100"/>
          <w:rFonts w:ascii="宋体" w:hAnsi="宋体"/>
          <w:caps w:val="0"/>
        </w:rPr>
        <w:t xml:space="preserve">装饰华美的车马载着倾城而出的佳人</w:t>
      </w:r>
      <w:r>
        <w:rPr>
          <w:rStyle w:val="NormalCharacter"/>
          <w:szCs w:val="24"/>
          <w:kern w:val="2"/>
          <w:lang w:val="en-US" w:eastAsia="zh-CN" w:bidi="ar-SA"/>
          <w:b w:val="0"/>
          <w:i w:val="0"/>
          <w:sz w:val="24"/>
          <w:spacing w:val="0"/>
          <w:w w:val="100"/>
          <w:rFonts w:ascii="宋体" w:hAnsi="宋体"/>
          <w:caps w:val="0"/>
        </w:rPr>
        <w:t xml:space="preserve">形象，演唱的断句可划分为：宝马/雕车/香满路，情绪上要有一些上扬了，音乐的结构上在前一句的基础上也出现了很多长音和连音，这里要保证气息的平稳性和递进性，并在“一夜鱼龙舞”这里向前推动，到了小字二组的f的时候，这里的</w:t>
      </w:r>
      <w:r>
        <w:rPr>
          <w:rStyle w:val="NormalCharacter"/>
          <w:szCs w:val="24"/>
          <w:kern w:val="2"/>
          <w:lang w:val="en-US" w:eastAsia="zh-CN" w:bidi="ar-SA"/>
          <w:b w:val="0"/>
          <w:i w:val="0"/>
          <w:sz w:val="24"/>
          <w:spacing w:val="0"/>
          <w:w w:val="100"/>
          <w:rFonts w:ascii="宋体" w:hAnsi="宋体"/>
          <w:caps w:val="0"/>
        </w:rPr>
        <w:t xml:space="preserve">演唱音色</w:t>
      </w:r>
      <w:r>
        <w:rPr>
          <w:rStyle w:val="NormalCharacter"/>
          <w:szCs w:val="24"/>
          <w:kern w:val="2"/>
          <w:lang w:val="en-US" w:eastAsia="zh-CN" w:bidi="ar-SA"/>
          <w:b w:val="0"/>
          <w:i w:val="0"/>
          <w:sz w:val="24"/>
          <w:spacing w:val="0"/>
          <w:w w:val="100"/>
          <w:rFonts w:ascii="宋体" w:hAnsi="宋体"/>
          <w:caps w:val="0"/>
        </w:rPr>
        <w:t xml:space="preserve">要</w:t>
      </w:r>
      <w:r>
        <w:rPr>
          <w:rStyle w:val="NormalCharacter"/>
          <w:szCs w:val="24"/>
          <w:kern w:val="2"/>
          <w:lang w:val="en-US" w:eastAsia="zh-CN" w:bidi="ar-SA"/>
          <w:b w:val="0"/>
          <w:i w:val="0"/>
          <w:sz w:val="24"/>
          <w:spacing w:val="0"/>
          <w:w w:val="100"/>
          <w:rFonts w:ascii="宋体" w:hAnsi="宋体"/>
          <w:caps w:val="0"/>
        </w:rPr>
        <w:t xml:space="preserve">更为统一和饱满</w:t>
      </w:r>
      <w:r>
        <w:rPr>
          <w:rStyle w:val="NormalCharacter"/>
          <w:szCs w:val="24"/>
          <w:kern w:val="2"/>
          <w:lang w:val="en-US" w:eastAsia="zh-CN" w:bidi="ar-SA"/>
          <w:b w:val="0"/>
          <w:i w:val="0"/>
          <w:sz w:val="24"/>
          <w:spacing w:val="0"/>
          <w:w w:val="100"/>
          <w:rFonts w:ascii="宋体" w:hAnsi="宋体"/>
          <w:caps w:val="0"/>
        </w:rPr>
        <w:t xml:space="preserve">，与前面形成对比，要体现出悲愤感，将词作者辛弃疾大敌当前却报国无门，爱国的满腔的激情与怨恨的主题内涵给演唱出来。我们在教唱这一部分时要引领学生了解南宋的那一段历史，体会当时的场景，歌唱时脑海中闪现着这样的画面，用一种悲愤的情绪把情感表达到位。</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歌曲的第二部分，旋律在第一部分的基础上加以延伸，也是a小调的暗淡色彩，</w:t>
      </w:r>
      <w:r>
        <w:rPr>
          <w:rStyle w:val="NormalCharacter"/>
          <w:szCs w:val="24"/>
          <w:kern w:val="2"/>
          <w:lang w:val="en-US" w:eastAsia="zh-CN" w:bidi="ar-SA"/>
          <w:b w:val="0"/>
          <w:i w:val="0"/>
          <w:sz w:val="24"/>
          <w:spacing w:val="0"/>
          <w:w w:val="100"/>
          <w:rFonts w:ascii="宋体" w:hAnsi="宋体"/>
          <w:caps w:val="0"/>
        </w:rPr>
        <w:t xml:space="preserve">但在歌词上，演唱上体现的却是</w:t>
      </w:r>
      <w:r>
        <w:rPr>
          <w:rStyle w:val="NormalCharacter"/>
          <w:szCs w:val="24"/>
          <w:kern w:val="2"/>
          <w:lang w:val="en-US" w:eastAsia="zh-CN" w:bidi="ar-SA"/>
          <w:b w:val="0"/>
          <w:i w:val="0"/>
          <w:sz w:val="24"/>
          <w:spacing w:val="0"/>
          <w:w w:val="100"/>
          <w:rFonts w:ascii="宋体" w:hAnsi="宋体"/>
          <w:caps w:val="0"/>
        </w:rPr>
        <w:t xml:space="preserve">元宵赏灯盛装出游</w:t>
      </w:r>
      <w:r>
        <w:rPr>
          <w:rStyle w:val="NormalCharacter"/>
          <w:szCs w:val="24"/>
          <w:kern w:val="2"/>
          <w:lang w:val="en-US" w:eastAsia="zh-CN" w:bidi="ar-SA"/>
          <w:b w:val="0"/>
          <w:i w:val="0"/>
          <w:sz w:val="24"/>
          <w:spacing w:val="0"/>
          <w:w w:val="100"/>
          <w:rFonts w:ascii="宋体" w:hAnsi="宋体"/>
          <w:caps w:val="0"/>
        </w:rPr>
        <w:t xml:space="preserve">的</w:t>
      </w:r>
      <w:r>
        <w:rPr>
          <w:rStyle w:val="NormalCharacter"/>
          <w:szCs w:val="24"/>
          <w:kern w:val="2"/>
          <w:lang w:val="en-US" w:eastAsia="zh-CN" w:bidi="ar-SA"/>
          <w:b w:val="0"/>
          <w:i w:val="0"/>
          <w:sz w:val="24"/>
          <w:spacing w:val="0"/>
          <w:w w:val="100"/>
          <w:rFonts w:ascii="宋体" w:hAnsi="宋体"/>
          <w:caps w:val="0"/>
        </w:rPr>
        <w:t xml:space="preserve">女子的身姿</w:t>
      </w:r>
      <w:r>
        <w:rPr>
          <w:rStyle w:val="NormalCharacter"/>
          <w:szCs w:val="24"/>
          <w:kern w:val="2"/>
          <w:lang w:val="en-US" w:eastAsia="zh-CN" w:bidi="ar-SA"/>
          <w:b w:val="0"/>
          <w:i w:val="0"/>
          <w:sz w:val="24"/>
          <w:spacing w:val="0"/>
          <w:w w:val="100"/>
          <w:rFonts w:ascii="宋体" w:hAnsi="宋体"/>
          <w:caps w:val="0"/>
        </w:rPr>
        <w:t xml:space="preserve">与</w:t>
      </w:r>
      <w:r>
        <w:rPr>
          <w:rStyle w:val="NormalCharacter"/>
          <w:szCs w:val="24"/>
          <w:kern w:val="2"/>
          <w:lang w:val="en-US" w:eastAsia="zh-CN" w:bidi="ar-SA"/>
          <w:b w:val="0"/>
          <w:i w:val="0"/>
          <w:sz w:val="24"/>
          <w:spacing w:val="0"/>
          <w:w w:val="100"/>
          <w:rFonts w:ascii="宋体" w:hAnsi="宋体"/>
          <w:caps w:val="0"/>
        </w:rPr>
        <w:t xml:space="preserve">笑脸</w:t>
      </w:r>
      <w:r>
        <w:rPr>
          <w:rStyle w:val="NormalCharacter"/>
          <w:szCs w:val="24"/>
          <w:kern w:val="2"/>
          <w:lang w:val="en-US" w:eastAsia="zh-CN" w:bidi="ar-SA"/>
          <w:b w:val="0"/>
          <w:i w:val="0"/>
          <w:sz w:val="24"/>
          <w:spacing w:val="0"/>
          <w:w w:val="100"/>
          <w:rFonts w:ascii="宋体" w:hAnsi="宋体"/>
          <w:caps w:val="0"/>
        </w:rPr>
        <w:t xml:space="preserve">，</w:t>
      </w:r>
      <w:r>
        <w:rPr>
          <w:rStyle w:val="NormalCharacter"/>
          <w:szCs w:val="24"/>
          <w:kern w:val="2"/>
          <w:lang w:val="en-US" w:eastAsia="zh-CN" w:bidi="ar-SA"/>
          <w:b w:val="0"/>
          <w:i w:val="0"/>
          <w:sz w:val="24"/>
          <w:spacing w:val="0"/>
          <w:w w:val="100"/>
          <w:rFonts w:ascii="宋体" w:hAnsi="宋体"/>
          <w:caps w:val="0"/>
        </w:rPr>
        <w:t xml:space="preserve">与旋律的色彩形成对比。在这里，</w:t>
      </w:r>
      <w:r>
        <w:rPr>
          <w:rStyle w:val="NormalCharacter"/>
          <w:szCs w:val="24"/>
          <w:kern w:val="2"/>
          <w:lang w:val="en-US" w:eastAsia="zh-CN" w:bidi="ar-SA"/>
          <w:b w:val="0"/>
          <w:i w:val="0"/>
          <w:sz w:val="24"/>
          <w:spacing w:val="0"/>
          <w:w w:val="100"/>
          <w:rFonts w:ascii="宋体" w:hAnsi="宋体"/>
          <w:caps w:val="0"/>
        </w:rPr>
        <w:t xml:space="preserve">演唱的断句可划分为：蛾儿/雪柳/黄金缕，笑语盈盈/暗香去。</w:t>
      </w:r>
      <w:r>
        <w:rPr>
          <w:rStyle w:val="NormalCharacter"/>
          <w:szCs w:val="24"/>
          <w:kern w:val="2"/>
          <w:lang w:val="en-US" w:eastAsia="zh-CN" w:bidi="ar-SA"/>
          <w:b w:val="0"/>
          <w:i w:val="0"/>
          <w:sz w:val="24"/>
          <w:spacing w:val="0"/>
          <w:w w:val="100"/>
          <w:rFonts w:ascii="宋体" w:hAnsi="宋体"/>
          <w:caps w:val="0"/>
        </w:rPr>
        <w:t xml:space="preserve">“雪柳”</w:t>
      </w:r>
      <w:r>
        <w:rPr>
          <w:rStyle w:val="NormalCharacter"/>
          <w:szCs w:val="24"/>
          <w:kern w:val="2"/>
          <w:lang w:val="en-US" w:eastAsia="zh-CN" w:bidi="ar-SA"/>
          <w:b w:val="0"/>
          <w:i w:val="0"/>
          <w:sz w:val="24"/>
          <w:spacing w:val="0"/>
          <w:w w:val="100"/>
          <w:rFonts w:ascii="宋体" w:hAnsi="宋体"/>
          <w:caps w:val="0"/>
        </w:rPr>
        <w:t xml:space="preserve">、</w:t>
      </w:r>
      <w:r>
        <w:rPr>
          <w:rStyle w:val="NormalCharacter"/>
          <w:szCs w:val="24"/>
          <w:kern w:val="2"/>
          <w:lang w:val="en-US" w:eastAsia="zh-CN" w:bidi="ar-SA"/>
          <w:b w:val="0"/>
          <w:i w:val="0"/>
          <w:sz w:val="24"/>
          <w:spacing w:val="0"/>
          <w:w w:val="100"/>
          <w:rFonts w:ascii="宋体" w:hAnsi="宋体"/>
          <w:caps w:val="0"/>
        </w:rPr>
        <w:t xml:space="preserve">“蛾儿”</w:t>
      </w:r>
      <w:r>
        <w:rPr>
          <w:rStyle w:val="NormalCharacter"/>
          <w:szCs w:val="24"/>
          <w:kern w:val="2"/>
          <w:lang w:val="en-US" w:eastAsia="zh-CN" w:bidi="ar-SA"/>
          <w:b w:val="0"/>
          <w:i w:val="0"/>
          <w:sz w:val="24"/>
          <w:spacing w:val="0"/>
          <w:w w:val="100"/>
          <w:rFonts w:ascii="宋体" w:hAnsi="宋体"/>
          <w:caps w:val="0"/>
        </w:rPr>
        <w:t xml:space="preserve">、</w:t>
      </w:r>
      <w:r>
        <w:rPr>
          <w:rStyle w:val="NormalCharacter"/>
          <w:szCs w:val="24"/>
          <w:kern w:val="2"/>
          <w:lang w:val="en-US" w:eastAsia="zh-CN" w:bidi="ar-SA"/>
          <w:b w:val="0"/>
          <w:i w:val="0"/>
          <w:sz w:val="24"/>
          <w:spacing w:val="0"/>
          <w:w w:val="100"/>
          <w:rFonts w:ascii="宋体" w:hAnsi="宋体"/>
          <w:caps w:val="0"/>
        </w:rPr>
        <w:t xml:space="preserve">“黄金缕”都是古代女</w:t>
      </w:r>
      <w:r>
        <w:rPr>
          <w:rStyle w:val="NormalCharacter"/>
          <w:szCs w:val="24"/>
          <w:kern w:val="2"/>
          <w:lang w:val="en-US" w:eastAsia="zh-CN" w:bidi="ar-SA"/>
          <w:b w:val="0"/>
          <w:i w:val="0"/>
          <w:sz w:val="24"/>
          <w:spacing w:val="0"/>
          <w:w w:val="100"/>
          <w:rFonts w:ascii="宋体" w:hAnsi="宋体"/>
          <w:caps w:val="0"/>
        </w:rPr>
        <w:t xml:space="preserve">孩</w:t>
      </w:r>
      <w:r>
        <w:rPr>
          <w:rStyle w:val="NormalCharacter"/>
          <w:szCs w:val="24"/>
          <w:kern w:val="2"/>
          <w:lang w:val="en-US" w:eastAsia="zh-CN" w:bidi="ar-SA"/>
          <w:b w:val="0"/>
          <w:i w:val="0"/>
          <w:sz w:val="24"/>
          <w:spacing w:val="0"/>
          <w:w w:val="100"/>
          <w:rFonts w:ascii="宋体" w:hAnsi="宋体"/>
          <w:caps w:val="0"/>
        </w:rPr>
        <w:t xml:space="preserve">们在元宵节时特别佩戴的精美头饰，“盈盈”是展现女子声音轻盈悦耳，仪态美好，</w:t>
      </w:r>
      <w:r>
        <w:rPr>
          <w:rStyle w:val="NormalCharacter"/>
          <w:szCs w:val="24"/>
          <w:kern w:val="2"/>
          <w:lang w:val="en-US" w:eastAsia="zh-CN" w:bidi="ar-SA"/>
          <w:b w:val="0"/>
          <w:i w:val="0"/>
          <w:sz w:val="24"/>
          <w:spacing w:val="0"/>
          <w:w w:val="100"/>
          <w:rFonts w:ascii="宋体" w:hAnsi="宋体"/>
          <w:caps w:val="0"/>
        </w:rPr>
        <w:t xml:space="preserve">这些词组在演唱时分别按照感叹的语气去演唱，在断句处换气，将国难当头，人们都“笑语盈盈”，朝廷只顾偷安，但有谁在为风雨飘摇中的国家的忧虑与担心表达出来。接下来的一句是整部词作的</w:t>
      </w:r>
      <w:r>
        <w:rPr>
          <w:rStyle w:val="NormalCharacter"/>
          <w:szCs w:val="24"/>
          <w:kern w:val="2"/>
          <w:lang w:val="en-US" w:eastAsia="zh-CN" w:bidi="ar-SA"/>
          <w:b w:val="0"/>
          <w:i w:val="0"/>
          <w:sz w:val="24"/>
          <w:spacing w:val="0"/>
          <w:w w:val="100"/>
          <w:rFonts w:ascii="宋体" w:hAnsi="宋体"/>
          <w:caps w:val="0"/>
        </w:rPr>
        <w:t xml:space="preserve">点睛之笔，</w:t>
      </w:r>
      <w:r>
        <w:rPr>
          <w:rStyle w:val="NormalCharacter"/>
          <w:szCs w:val="24"/>
          <w:kern w:val="2"/>
          <w:lang w:val="en-US" w:eastAsia="zh-CN" w:bidi="ar-SA"/>
          <w:b w:val="0"/>
          <w:i w:val="0"/>
          <w:sz w:val="24"/>
          <w:spacing w:val="0"/>
          <w:w w:val="100"/>
          <w:rFonts w:ascii="宋体" w:hAnsi="宋体"/>
          <w:caps w:val="0"/>
        </w:rPr>
        <w:t xml:space="preserve">“众里/寻他/千百度”断句要有推进感，</w:t>
      </w:r>
      <w:r>
        <w:rPr>
          <w:rStyle w:val="NormalCharacter"/>
          <w:szCs w:val="24"/>
          <w:kern w:val="2"/>
          <w:lang w:val="en-US" w:eastAsia="zh-CN" w:bidi="ar-SA"/>
          <w:b w:val="0"/>
          <w:i w:val="0"/>
          <w:sz w:val="24"/>
          <w:spacing w:val="0"/>
          <w:w w:val="100"/>
          <w:rFonts w:ascii="宋体" w:hAnsi="宋体"/>
          <w:caps w:val="0"/>
        </w:rPr>
        <w:t xml:space="preserve">“里”（i）、“他”（a）、“度”（u）</w:t>
      </w:r>
      <w:r>
        <w:rPr>
          <w:rStyle w:val="NormalCharacter"/>
          <w:szCs w:val="24"/>
          <w:kern w:val="2"/>
          <w:lang w:val="en-US" w:eastAsia="zh-CN" w:bidi="ar-SA"/>
          <w:b w:val="0"/>
          <w:i w:val="0"/>
          <w:sz w:val="24"/>
          <w:spacing w:val="0"/>
          <w:w w:val="100"/>
          <w:rFonts w:ascii="宋体" w:hAnsi="宋体"/>
          <w:caps w:val="0"/>
        </w:rPr>
        <w:t xml:space="preserve">要</w:t>
      </w:r>
      <w:r>
        <w:rPr>
          <w:rStyle w:val="NormalCharacter"/>
          <w:szCs w:val="24"/>
          <w:kern w:val="2"/>
          <w:lang w:val="en-US" w:eastAsia="zh-CN" w:bidi="ar-SA"/>
          <w:b w:val="0"/>
          <w:i w:val="0"/>
          <w:sz w:val="24"/>
          <w:spacing w:val="0"/>
          <w:w w:val="100"/>
          <w:rFonts w:ascii="宋体" w:hAnsi="宋体"/>
          <w:caps w:val="0"/>
        </w:rPr>
        <w:t xml:space="preserve">从归韵到元音</w:t>
      </w:r>
      <w:r>
        <w:rPr>
          <w:rStyle w:val="NormalCharacter"/>
          <w:szCs w:val="24"/>
          <w:kern w:val="2"/>
          <w:lang w:val="en-US" w:eastAsia="zh-CN" w:bidi="ar-SA"/>
          <w:b w:val="0"/>
          <w:i w:val="0"/>
          <w:sz w:val="24"/>
          <w:spacing w:val="0"/>
          <w:w w:val="100"/>
          <w:rFonts w:ascii="宋体" w:hAnsi="宋体"/>
          <w:caps w:val="0"/>
        </w:rPr>
        <w:t xml:space="preserve">的</w:t>
      </w:r>
      <w:r>
        <w:rPr>
          <w:rStyle w:val="NormalCharacter"/>
          <w:szCs w:val="24"/>
          <w:kern w:val="2"/>
          <w:lang w:val="en-US" w:eastAsia="zh-CN" w:bidi="ar-SA"/>
          <w:b w:val="0"/>
          <w:i w:val="0"/>
          <w:sz w:val="24"/>
          <w:spacing w:val="0"/>
          <w:w w:val="100"/>
          <w:rFonts w:ascii="宋体" w:hAnsi="宋体"/>
          <w:caps w:val="0"/>
        </w:rPr>
        <w:t xml:space="preserve">字母</w:t>
      </w:r>
      <w:r>
        <w:rPr>
          <w:rStyle w:val="NormalCharacter"/>
          <w:szCs w:val="24"/>
          <w:kern w:val="2"/>
          <w:lang w:val="en-US" w:eastAsia="zh-CN" w:bidi="ar-SA"/>
          <w:b w:val="0"/>
          <w:i w:val="0"/>
          <w:sz w:val="24"/>
          <w:spacing w:val="0"/>
          <w:w w:val="100"/>
          <w:rFonts w:ascii="宋体" w:hAnsi="宋体"/>
          <w:caps w:val="0"/>
        </w:rPr>
        <w:t xml:space="preserve">里，并且在“千百度”中的“千”字上要处理为强语气，表达出情绪上的期盼之情，紧跟着的两句“蓦然回首，蓦然回首”，语气要更加变强，随着伴奏的和弦加强，保持气息的流畅与控制。在这一段的最后一句“那人却在灯火阑珊处”将情绪推到最高点，这里是作者在寻觅之苦中所流露出的希望欣喜之情的流露。那个不在“蛾儿雪柳”之众、独立在灯火阑珊处的不同凡俗的形象，正是作者的自我写照，反映了作者即使英雄无用武之地，宁可过寂寞闲居生活，但也不肯与投降派同流合污的思想境界。在这里我们应教导学生不为外界所迷惑，坚持自己的价值观，从而建立起自身正确的人生观与世界观。</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歌曲的第三部分是整首作品的高潮部分，“蓦然回首，蓦然回首”两句的“蓦然回首”重复，代表着在一片黑暗中看到了希望与光明的惊喜与决心，两句的“蓦然回首”应该关联起来，处理成中间不换气，音色保持统一，在下一句“那人却在，灯火阑珊处”中的“处”字做由弱到强的处理，将情绪推到最高潮。紧接着歌曲的</w:t>
      </w:r>
      <w:r>
        <w:rPr>
          <w:rStyle w:val="NormalCharacter"/>
          <w:szCs w:val="24"/>
          <w:kern w:val="2"/>
          <w:lang w:val="en-US" w:eastAsia="zh-CN" w:bidi="ar-SA"/>
          <w:b w:val="0"/>
          <w:i w:val="0"/>
          <w:sz w:val="24"/>
          <w:spacing w:val="0"/>
          <w:w w:val="100"/>
          <w:rFonts w:ascii="宋体" w:hAnsi="宋体"/>
          <w:caps w:val="0"/>
        </w:rPr>
        <w:t xml:space="preserve">最后</w:t>
      </w:r>
      <w:r>
        <w:rPr>
          <w:rStyle w:val="NormalCharacter"/>
          <w:szCs w:val="24"/>
          <w:kern w:val="2"/>
          <w:lang w:val="en-US" w:eastAsia="zh-CN" w:bidi="ar-SA"/>
          <w:b w:val="0"/>
          <w:i w:val="0"/>
          <w:sz w:val="24"/>
          <w:spacing w:val="0"/>
          <w:w w:val="100"/>
          <w:rFonts w:ascii="宋体" w:hAnsi="宋体"/>
          <w:caps w:val="0"/>
        </w:rPr>
        <w:t xml:space="preserve">一部分</w:t>
      </w:r>
      <w:r>
        <w:rPr>
          <w:rStyle w:val="NormalCharacter"/>
          <w:szCs w:val="24"/>
          <w:kern w:val="2"/>
          <w:lang w:val="en-US" w:eastAsia="zh-CN" w:bidi="ar-SA"/>
          <w:b w:val="0"/>
          <w:i w:val="0"/>
          <w:sz w:val="24"/>
          <w:spacing w:val="0"/>
          <w:w w:val="100"/>
          <w:rFonts w:ascii="宋体" w:hAnsi="宋体"/>
          <w:caps w:val="0"/>
        </w:rPr>
        <w:t xml:space="preserve">，</w:t>
      </w:r>
      <w:r>
        <w:rPr>
          <w:rStyle w:val="NormalCharacter"/>
          <w:szCs w:val="24"/>
          <w:kern w:val="2"/>
          <w:lang w:val="en-US" w:eastAsia="zh-CN" w:bidi="ar-SA"/>
          <w:b w:val="0"/>
          <w:i w:val="0"/>
          <w:sz w:val="24"/>
          <w:spacing w:val="0"/>
          <w:w w:val="100"/>
          <w:rFonts w:ascii="宋体" w:hAnsi="宋体"/>
          <w:caps w:val="0"/>
        </w:rPr>
        <w:t xml:space="preserve">重复B主题的相同的旋律又一次唱起了</w:t>
      </w:r>
      <w:r>
        <w:rPr>
          <w:rStyle w:val="NormalCharacter"/>
          <w:szCs w:val="24"/>
          <w:kern w:val="2"/>
          <w:lang w:val="en-US" w:eastAsia="zh-CN" w:bidi="ar-SA"/>
          <w:b w:val="0"/>
          <w:i w:val="0"/>
          <w:sz w:val="24"/>
          <w:spacing w:val="0"/>
          <w:w w:val="100"/>
          <w:rFonts w:ascii="宋体" w:hAnsi="宋体"/>
          <w:caps w:val="0"/>
        </w:rPr>
        <w:t xml:space="preserve">“蓦然回首”</w:t>
      </w:r>
      <w:r>
        <w:rPr>
          <w:rStyle w:val="NormalCharacter"/>
          <w:szCs w:val="24"/>
          <w:kern w:val="2"/>
          <w:lang w:val="en-US" w:eastAsia="zh-CN" w:bidi="ar-SA"/>
          <w:b w:val="0"/>
          <w:i w:val="0"/>
          <w:sz w:val="24"/>
          <w:spacing w:val="0"/>
          <w:w w:val="100"/>
          <w:rFonts w:ascii="宋体" w:hAnsi="宋体"/>
          <w:caps w:val="0"/>
        </w:rPr>
        <w:t xml:space="preserve">这四个字，音乐的旋律以</w:t>
      </w:r>
      <w:r>
        <w:rPr>
          <w:rStyle w:val="NormalCharacter"/>
          <w:szCs w:val="24"/>
          <w:kern w:val="2"/>
          <w:lang w:val="en-US" w:eastAsia="zh-CN" w:bidi="ar-SA"/>
          <w:b w:val="0"/>
          <w:i w:val="0"/>
          <w:sz w:val="24"/>
          <w:spacing w:val="0"/>
          <w:w w:val="100"/>
          <w:rFonts w:ascii="宋体" w:hAnsi="宋体"/>
          <w:caps w:val="0"/>
        </w:rPr>
        <w:t xml:space="preserve">主和弦长音</w:t>
      </w:r>
      <w:r>
        <w:rPr>
          <w:rStyle w:val="NormalCharacter"/>
          <w:szCs w:val="24"/>
          <w:kern w:val="2"/>
          <w:lang w:val="en-US" w:eastAsia="zh-CN" w:bidi="ar-SA"/>
          <w:b w:val="0"/>
          <w:i w:val="0"/>
          <w:sz w:val="24"/>
          <w:spacing w:val="0"/>
          <w:w w:val="100"/>
          <w:rFonts w:ascii="宋体" w:hAnsi="宋体"/>
          <w:caps w:val="0"/>
        </w:rPr>
        <w:t xml:space="preserve">来</w:t>
      </w:r>
      <w:r>
        <w:rPr>
          <w:rStyle w:val="NormalCharacter"/>
          <w:szCs w:val="24"/>
          <w:kern w:val="2"/>
          <w:lang w:val="en-US" w:eastAsia="zh-CN" w:bidi="ar-SA"/>
          <w:b w:val="0"/>
          <w:i w:val="0"/>
          <w:sz w:val="24"/>
          <w:spacing w:val="0"/>
          <w:w w:val="100"/>
          <w:rFonts w:ascii="宋体" w:hAnsi="宋体"/>
          <w:caps w:val="0"/>
        </w:rPr>
        <w:t xml:space="preserve">巩固调性</w:t>
      </w:r>
      <w:r>
        <w:rPr>
          <w:rStyle w:val="NormalCharacter"/>
          <w:szCs w:val="24"/>
          <w:kern w:val="2"/>
          <w:lang w:val="en-US" w:eastAsia="zh-CN" w:bidi="ar-SA"/>
          <w:b w:val="0"/>
          <w:i w:val="0"/>
          <w:sz w:val="24"/>
          <w:spacing w:val="0"/>
          <w:w w:val="100"/>
          <w:rFonts w:ascii="宋体" w:hAnsi="宋体"/>
          <w:caps w:val="0"/>
        </w:rPr>
        <w:t xml:space="preserve">，情绪渐渐平稳，</w:t>
      </w:r>
      <w:r>
        <w:rPr>
          <w:rStyle w:val="NormalCharacter"/>
          <w:szCs w:val="24"/>
          <w:kern w:val="2"/>
          <w:lang w:val="en-US" w:eastAsia="zh-CN" w:bidi="ar-SA"/>
          <w:b w:val="0"/>
          <w:i w:val="0"/>
          <w:sz w:val="24"/>
          <w:spacing w:val="0"/>
          <w:w w:val="100"/>
          <w:rFonts w:ascii="宋体" w:hAnsi="宋体"/>
          <w:caps w:val="0"/>
        </w:rPr>
        <w:t xml:space="preserve">在</w:t>
      </w:r>
      <w:r>
        <w:rPr>
          <w:rStyle w:val="NormalCharacter"/>
          <w:szCs w:val="24"/>
          <w:kern w:val="2"/>
          <w:lang w:val="en-US" w:eastAsia="zh-CN" w:bidi="ar-SA"/>
          <w:b w:val="0"/>
          <w:i w:val="0"/>
          <w:sz w:val="24"/>
          <w:spacing w:val="0"/>
          <w:w w:val="100"/>
          <w:rFonts w:ascii="宋体" w:hAnsi="宋体"/>
          <w:caps w:val="0"/>
        </w:rPr>
        <w:t xml:space="preserve">不断重复的旋律结构中，呼吸控制平缓，速度也渐渐慢了下来，</w:t>
      </w:r>
      <w:r>
        <w:rPr>
          <w:rStyle w:val="NormalCharacter"/>
          <w:szCs w:val="24"/>
          <w:kern w:val="2"/>
          <w:lang w:val="en-US" w:eastAsia="zh-CN" w:bidi="ar-SA"/>
          <w:b w:val="0"/>
          <w:i w:val="0"/>
          <w:sz w:val="24"/>
          <w:spacing w:val="0"/>
          <w:w w:val="100"/>
          <w:rFonts w:ascii="宋体" w:hAnsi="宋体"/>
          <w:caps w:val="0"/>
        </w:rPr>
        <w:t xml:space="preserve">至此，整部声乐作品《青玉案·元夕》的演唱活动结束。</w:t>
      </w:r>
      <w:r>
        <w:rPr>
          <w:rStyle w:val="NormalCharacter"/>
          <w:szCs w:val="24"/>
          <w:kern w:val="2"/>
          <w:lang w:val="en-US" w:eastAsia="zh-CN" w:bidi="ar-SA"/>
          <w:b w:val="0"/>
          <w:i w:val="0"/>
          <w:sz w:val="24"/>
          <w:spacing w:val="0"/>
          <w:w w:val="100"/>
          <w:rFonts w:ascii="宋体" w:hAnsi="宋体"/>
          <w:caps w:val="0"/>
        </w:rPr>
        <w:t xml:space="preserve">这两个段落的演唱中只有短短的两句词，但所要表达出的却是整首歌曲词人所要传递出的最主题的思想，段落中</w:t>
      </w:r>
      <w:r>
        <w:rPr>
          <w:rStyle w:val="NormalCharacter"/>
          <w:szCs w:val="24"/>
          <w:kern w:val="2"/>
          <w:lang w:val="en-US" w:eastAsia="zh-CN" w:bidi="ar-SA"/>
          <w:b w:val="0"/>
          <w:i w:val="0"/>
          <w:sz w:val="24"/>
          <w:spacing w:val="0"/>
          <w:w w:val="100"/>
          <w:rFonts w:ascii="宋体" w:hAnsi="宋体"/>
          <w:caps w:val="0"/>
        </w:rPr>
        <w:t xml:space="preserve">包括</w:t>
      </w:r>
      <w:r>
        <w:rPr>
          <w:rStyle w:val="NormalCharacter"/>
          <w:szCs w:val="24"/>
          <w:kern w:val="2"/>
          <w:lang w:val="en-US" w:eastAsia="zh-CN" w:bidi="ar-SA"/>
          <w:b w:val="0"/>
          <w:i w:val="0"/>
          <w:sz w:val="24"/>
          <w:spacing w:val="0"/>
          <w:w w:val="100"/>
          <w:rFonts w:ascii="宋体" w:hAnsi="宋体"/>
          <w:caps w:val="0"/>
        </w:rPr>
        <w:t xml:space="preserve">了</w:t>
      </w:r>
      <w:r>
        <w:rPr>
          <w:rStyle w:val="NormalCharacter"/>
          <w:szCs w:val="24"/>
          <w:kern w:val="2"/>
          <w:lang w:val="en-US" w:eastAsia="zh-CN" w:bidi="ar-SA"/>
          <w:b w:val="0"/>
          <w:i w:val="0"/>
          <w:sz w:val="24"/>
          <w:spacing w:val="0"/>
          <w:w w:val="100"/>
          <w:rFonts w:ascii="宋体" w:hAnsi="宋体"/>
          <w:caps w:val="0"/>
        </w:rPr>
        <w:t xml:space="preserve">思考、感叹、抒情的升华</w:t>
      </w:r>
      <w:r>
        <w:rPr>
          <w:rStyle w:val="NormalCharacter"/>
          <w:szCs w:val="24"/>
          <w:kern w:val="2"/>
          <w:lang w:val="en-US" w:eastAsia="zh-CN" w:bidi="ar-SA"/>
          <w:b w:val="0"/>
          <w:i w:val="0"/>
          <w:sz w:val="24"/>
          <w:spacing w:val="0"/>
          <w:w w:val="100"/>
          <w:rFonts w:ascii="宋体" w:hAnsi="宋体"/>
          <w:caps w:val="0"/>
        </w:rPr>
        <w:t xml:space="preserve">的音乐色彩预示着词人满腹的激情、哀伤与怨恨，展示着词人对理想的追求的执着和艰辛，演唱时引导学生</w:t>
      </w:r>
      <w:r>
        <w:rPr>
          <w:rStyle w:val="NormalCharacter"/>
          <w:szCs w:val="24"/>
          <w:kern w:val="2"/>
          <w:lang w:val="en-US" w:eastAsia="zh-CN" w:bidi="ar-SA"/>
          <w:b w:val="0"/>
          <w:i w:val="0"/>
          <w:sz w:val="24"/>
          <w:spacing w:val="0"/>
          <w:w w:val="100"/>
          <w:rFonts w:ascii="宋体" w:hAnsi="宋体"/>
          <w:caps w:val="0"/>
        </w:rPr>
        <w:t xml:space="preserve">把思绪升华至远方</w:t>
      </w:r>
      <w:r>
        <w:rPr>
          <w:rStyle w:val="NormalCharacter"/>
          <w:szCs w:val="24"/>
          <w:kern w:val="2"/>
          <w:lang w:val="en-US" w:eastAsia="zh-CN" w:bidi="ar-SA"/>
          <w:b w:val="0"/>
          <w:i w:val="0"/>
          <w:sz w:val="24"/>
          <w:spacing w:val="0"/>
          <w:w w:val="100"/>
          <w:rFonts w:ascii="宋体" w:hAnsi="宋体"/>
          <w:caps w:val="0"/>
        </w:rPr>
        <w:t xml:space="preserve">，</w:t>
      </w:r>
      <w:r>
        <w:rPr>
          <w:rStyle w:val="NormalCharacter"/>
          <w:szCs w:val="24"/>
          <w:kern w:val="2"/>
          <w:lang w:val="en-US" w:eastAsia="zh-CN" w:bidi="ar-SA"/>
          <w:b w:val="0"/>
          <w:i w:val="0"/>
          <w:sz w:val="24"/>
          <w:spacing w:val="0"/>
          <w:w w:val="100"/>
          <w:rFonts w:ascii="宋体" w:hAnsi="宋体"/>
          <w:caps w:val="0"/>
        </w:rPr>
        <w:t xml:space="preserve">婉转深情</w:t>
      </w:r>
      <w:r>
        <w:rPr>
          <w:rStyle w:val="NormalCharacter"/>
          <w:szCs w:val="24"/>
          <w:kern w:val="2"/>
          <w:lang w:val="en-US" w:eastAsia="zh-CN" w:bidi="ar-SA"/>
          <w:b w:val="0"/>
          <w:i w:val="0"/>
          <w:sz w:val="24"/>
          <w:spacing w:val="0"/>
          <w:w w:val="100"/>
          <w:rFonts w:ascii="宋体" w:hAnsi="宋体"/>
          <w:caps w:val="0"/>
        </w:rPr>
        <w:t xml:space="preserve">，</w:t>
      </w:r>
      <w:r>
        <w:rPr>
          <w:rStyle w:val="NormalCharacter"/>
          <w:szCs w:val="24"/>
          <w:kern w:val="2"/>
          <w:lang w:val="en-US" w:eastAsia="zh-CN" w:bidi="ar-SA"/>
          <w:b w:val="0"/>
          <w:i w:val="0"/>
          <w:sz w:val="24"/>
          <w:spacing w:val="0"/>
          <w:w w:val="100"/>
          <w:rFonts w:ascii="宋体" w:hAnsi="宋体"/>
          <w:caps w:val="0"/>
        </w:rPr>
        <w:t xml:space="preserve">使得学生在</w:t>
      </w:r>
      <w:r>
        <w:rPr>
          <w:rStyle w:val="NormalCharacter"/>
          <w:szCs w:val="24"/>
          <w:kern w:val="2"/>
          <w:lang w:val="en-US" w:eastAsia="zh-CN" w:bidi="ar-SA"/>
          <w:b w:val="0"/>
          <w:i w:val="0"/>
          <w:sz w:val="24"/>
          <w:spacing w:val="0"/>
          <w:w w:val="100"/>
          <w:rFonts w:ascii="宋体" w:hAnsi="宋体"/>
          <w:caps w:val="0"/>
        </w:rPr>
        <w:t xml:space="preserve">这首</w:t>
      </w:r>
      <w:r>
        <w:rPr>
          <w:rStyle w:val="NormalCharacter"/>
          <w:szCs w:val="24"/>
          <w:kern w:val="2"/>
          <w:lang w:val="en-US" w:eastAsia="zh-CN" w:bidi="ar-SA"/>
          <w:b w:val="0"/>
          <w:i w:val="0"/>
          <w:sz w:val="24"/>
          <w:spacing w:val="0"/>
          <w:w w:val="100"/>
          <w:rFonts w:ascii="宋体" w:hAnsi="宋体"/>
          <w:caps w:val="0"/>
        </w:rPr>
        <w:t xml:space="preserve">古诗词歌曲的影响之下，形成良好的</w:t>
      </w:r>
      <w:r>
        <w:rPr>
          <w:rStyle w:val="NormalCharacter"/>
          <w:szCs w:val="24"/>
          <w:kern w:val="2"/>
          <w:lang w:val="en-US" w:eastAsia="zh-CN" w:bidi="ar-SA"/>
          <w:b w:val="0"/>
          <w:i w:val="0"/>
          <w:sz w:val="24"/>
          <w:spacing w:val="0"/>
          <w:w w:val="100"/>
          <w:rFonts w:ascii="宋体" w:hAnsi="宋体"/>
          <w:caps w:val="0"/>
        </w:rPr>
        <w:t xml:space="preserve">诚恳友善</w:t>
      </w:r>
      <w:r>
        <w:rPr>
          <w:rStyle w:val="NormalCharacter"/>
          <w:szCs w:val="24"/>
          <w:kern w:val="2"/>
          <w:lang w:val="en-US" w:eastAsia="zh-CN" w:bidi="ar-SA"/>
          <w:b w:val="0"/>
          <w:i w:val="0"/>
          <w:sz w:val="24"/>
          <w:spacing w:val="0"/>
          <w:w w:val="100"/>
          <w:rFonts w:ascii="宋体" w:hAnsi="宋体"/>
          <w:caps w:val="0"/>
        </w:rPr>
        <w:t xml:space="preserve">、精忠报国、</w:t>
      </w:r>
      <w:r>
        <w:rPr>
          <w:rStyle w:val="NormalCharacter"/>
          <w:szCs w:val="24"/>
          <w:kern w:val="2"/>
          <w:lang w:val="en-US" w:eastAsia="zh-CN" w:bidi="ar-SA"/>
          <w:b w:val="0"/>
          <w:i w:val="0"/>
          <w:sz w:val="24"/>
          <w:spacing w:val="0"/>
          <w:w w:val="100"/>
          <w:rFonts w:ascii="宋体" w:hAnsi="宋体"/>
          <w:caps w:val="0"/>
        </w:rPr>
        <w:t xml:space="preserve">百折不挠</w:t>
      </w:r>
      <w:r>
        <w:rPr>
          <w:rStyle w:val="NormalCharacter"/>
          <w:szCs w:val="24"/>
          <w:kern w:val="2"/>
          <w:lang w:val="en-US" w:eastAsia="zh-CN" w:bidi="ar-SA"/>
          <w:b w:val="0"/>
          <w:i w:val="0"/>
          <w:sz w:val="24"/>
          <w:spacing w:val="0"/>
          <w:w w:val="100"/>
          <w:rFonts w:ascii="宋体" w:hAnsi="宋体"/>
          <w:caps w:val="0"/>
        </w:rPr>
        <w:t xml:space="preserve">的精神</w:t>
      </w:r>
      <w:r>
        <w:rPr>
          <w:rStyle w:val="NormalCharacter"/>
          <w:szCs w:val="24"/>
          <w:kern w:val="2"/>
          <w:lang w:val="en-US" w:eastAsia="zh-CN" w:bidi="ar-SA"/>
          <w:b w:val="0"/>
          <w:i w:val="0"/>
          <w:sz w:val="24"/>
          <w:spacing w:val="0"/>
          <w:w w:val="100"/>
          <w:rFonts w:ascii="宋体" w:hAnsi="宋体"/>
          <w:caps w:val="0"/>
        </w:rPr>
        <w:t xml:space="preserve">。</w:t>
      </w:r>
    </w:p>
    <w:p>
      <w:pPr>
        <w:pStyle w:val="Normal"/>
        <w:jc w:val="both"/>
        <w:spacing w:before="0" w:beforeAutospacing="0" w:after="0" w:afterAutospacing="0" w:line="4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四、总结</w:t>
      </w:r>
    </w:p>
    <w:p>
      <w:pPr>
        <w:pStyle w:val="Normal"/>
        <w:jc w:val="both"/>
        <w:spacing w:before="0" w:beforeAutospacing="0" w:after="0" w:afterAutospacing="0" w:line="400" w:lineRule="exact"/>
        <w:rPr>
          <w:rStyle w:val="NormalCharacter"/>
          <w:szCs w:val="24"/>
          <w:kern w:val="2"/>
          <w:lang w:val="en-US" w:eastAsia="zh-CN" w:bidi="ar-SA"/>
          <w:b w:val="1"/>
          <w:i w:val="0"/>
          <w:sz w:val="24"/>
          <w:spacing w:val="0"/>
          <w:w w:val="100"/>
          <w:rFonts w:ascii="Calibri" w:eastAsia="仿宋_GB2312" w:hAnsi="Calibri"/>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综上所述，中华优秀传统文化中蕴含着深厚的人文情怀与内涵，将中国的古诗词声乐作品的演唱作为声乐课堂的重要学习内容，有助于提高学生的审美能力与文化修养，提升自身品位，让学生的学习内容更全面、更综合。在声乐课堂中，将《青玉案.元夕》这一首古诗词歌曲教学中融入思政理念，在作品的内涵表达及背景的主题思想方面给予正确的引导，抓住音乐的主体人文精神，将使学生在提高演唱技能的同时思想认知到位、情感到位，爱国情感得到升华，形成正确的价值观，实现“立德树人”这一终极教育目标。</w:t>
      </w:r>
    </w:p>
    <w:p>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宋体" w:hAnsi="宋体"/>
          <w:caps w:val="0"/>
        </w:rPr>
        <w:snapToGrid/>
        <w:textAlignment w:val="baseline"/>
      </w:pPr>
      <w:r>
        <w:rPr>
          <w:b w:val="0"/>
          <w:i w:val="0"/>
          <w:sz w:val="24"/>
          <w:spacing w:val="0"/>
          <w:w w:val="100"/>
          <w:rFonts w:ascii="宋体" w:hAnsi="宋体"/>
          <w:caps w:val="0"/>
        </w:rPr>
        <w:t/>
      </w:r>
    </w:p>
    <w:p>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宋体" w:hAnsi="宋体"/>
          <w:caps w:val="0"/>
        </w:rPr>
        <w:snapToGrid/>
        <w:textAlignment w:val="baseline"/>
      </w:pPr>
      <w:r>
        <w:rPr>
          <w:rStyle w:val="NormalCharacter"/>
          <w:szCs w:val="24"/>
          <w:kern w:val="2"/>
          <w:lang w:val="en-US" w:eastAsia="zh-CN" w:bidi="ar-SA"/>
          <w:b w:val="0"/>
          <w:i w:val="0"/>
          <w:sz w:val="24"/>
          <w:spacing w:val="0"/>
          <w:w w:val="100"/>
          <w:rFonts w:ascii="宋体" w:hAnsi="宋体"/>
          <w:caps w:val="0"/>
        </w:rPr>
        <w:t xml:space="preserve">参考文献：</w:t>
      </w:r>
    </w:p>
    <w:sectPr>
      <w:footerReference w:type="default" r:id="rId8"/>
      <w:endnotePr>
        <w:numFmt w:val="decimalEnclosedCircleChinese"/>
      </w:endnotePr>
      <w:type w:val="nextPage"/>
      <w:pgSz w:h="16838" w:w="11906" w:orient="portrait"/>
      <w:pgMar w:gutter="0" w:header="851" w:top="1440" w:bottom="1440" w:footer="992" w:left="1800" w:right="1800"/>
      <w:paperSrc w:first="0" w:other="0"/>
      <w:lnNumType w:countBy="0"/>
      <w:cols w:space="425" w:num="1"/>
      <w:vAlign w:val="top"/>
      <w:docGrid w:charSpace="0" w:linePitch="312" w:type="lines"/>
    </w:sectPr>
  </w:body>
</w:document>
</file>

<file path=word/fontTable.xml><?xml version="1.0" encoding="utf-8"?>
<w:fonts xmlns:w="http://schemas.openxmlformats.org/wordprocessingml/2006/main">
  <w:font w:name="Times New Roman">
    <w:altName w:val="Times New Roman"/>
    <w:charset w:val="00"/>
    <w:family w:val="roman"/>
    <w:panose1 w:val="02020603050405020304"/>
    <w:pitch w:val="variable"/>
    <w:sig w:usb0="20007a87" w:usb1="80000000" w:usb2="00000008" w:usb3="00000000" w:csb0="000001ff" w:csb1="00000000"/>
  </w:font>
  <w:font w:name="宋体">
    <w:altName w:val="宋体"/>
    <w:charset w:val="86"/>
    <w:family w:val="auto"/>
    <w:panose1 w:val="02010600030101010101"/>
    <w:pitch w:val="default"/>
    <w:sig w:usb0="00000003" w:usb1="288f0000" w:usb2="00000006" w:usb3="00000000" w:csb0="00040001" w:csb1="00000000"/>
  </w:font>
  <w:font w:name="Wingdings">
    <w:altName w:val="Wingdings"/>
    <w:charset w:val="02"/>
    <w:family w:val="auto"/>
    <w:panose1 w:val="05000000000000000000"/>
    <w:pitch w:val="default"/>
    <w:sig w:usb0="00000000" w:usb1="00000000" w:usb2="00000000" w:usb3="00000000" w:csb0="80000000" w:csb1="00000000"/>
  </w:font>
  <w:font w:name="Calibri">
    <w:altName w:val="Calibri"/>
    <w:charset w:val="00"/>
    <w:family w:val="swiss"/>
    <w:panose1 w:val="020f0502020204030204"/>
    <w:pitch w:val="default"/>
    <w:sig w:usb0="e00002ff" w:usb1="4000acff" w:usb2="00000001" w:usb3="00000000" w:csb0="2000019f" w:csb1="00000000"/>
  </w:font>
  <w:font w:name="Arial">
    <w:altName w:val="Arial"/>
    <w:charset w:val="00"/>
    <w:family w:val="swiss"/>
    <w:panose1 w:val="020b0604020202020204"/>
    <w:pitch w:val="default"/>
    <w:sig w:usb0="e0002aff" w:usb1="c0007843" w:usb2="00000009" w:usb3="00000000" w:csb0="400001ff" w:csb1="00000000"/>
  </w:font>
  <w:font w:name="微软雅黑">
    <w:altName w:val="微软雅黑"/>
    <w:charset w:val="86"/>
    <w:family w:val="swiss"/>
    <w:panose1 w:val="020b0503020204020204"/>
    <w:pitch w:val="default"/>
    <w:sig w:usb0="a0000287" w:usb1="28cf3c52" w:usb2="00000016" w:usb3="00000000" w:csb0="0004001f" w:csb1="00000000"/>
  </w:font>
  <w:font w:name="黑体">
    <w:altName w:val="黑体"/>
    <w:charset w:val="86"/>
    <w:family w:val="auto"/>
    <w:panose1 w:val="02010609060101010101"/>
    <w:pitch w:val="default"/>
    <w:sig w:usb0="800002bf" w:usb1="38cf7cfa" w:usb2="00000016" w:usb3="00000000" w:csb0="00040001" w:csb1="00000000"/>
  </w:font>
  <w:font w:name="Symbol">
    <w:altName w:val="Symbol"/>
    <w:charset w:val="02"/>
    <w:family w:val="roman"/>
    <w:panose1 w:val="05050102010706020507"/>
    <w:pitch w:val="default"/>
    <w:sig w:usb0="00000000" w:usb1="00000000" w:usb2="00000000" w:usb3="00000000" w:csb0="80000000" w:csb1="00000000"/>
  </w:font>
  <w:font w:name="仿宋_GB2312">
    <w:altName w:val="仿宋"/>
    <w:charset w:val="86"/>
    <w:family w:val="modern"/>
    <w:panose1 w:val="00000000000000000000"/>
    <w:pitch w:val="default"/>
    <w:sig w:usb0="00000000" w:usb1="00000000" w:usb2="00000010" w:usb3="00000000" w:csb0="00040000" w:csb1="00000000"/>
  </w:font>
  <w:font w:name="华文楷体">
    <w:altName w:val="华文楷体"/>
    <w:charset w:val="86"/>
    <w:family w:val="auto"/>
    <w:panose1 w:val="02010600040101010101"/>
    <w:pitch w:val="default"/>
    <w:sig w:usb0="00000287" w:usb1="080f0000" w:usb2="00000000" w:usb3="00000000" w:csb0="0004009f" w:csb1="00000000"/>
  </w:font>
</w:fonts>
</file>

<file path=word/footer1.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Footer"/>
      <w:rPr>
        <w:rStyle w:val="NormalCharacter"/>
        <w:szCs w:val="18"/>
        <w:sz w:val="18"/>
        <w:kern w:val="2"/>
        <w:lang w:val="en-US" w:eastAsia="zh-CN" w:bidi="ar-SA"/>
        <w:rFonts w:ascii="Calibri" w:hAnsi="Calibri"/>
      </w:rPr>
      <w:widowControl/>
      <w:tabs>
        <w:tab w:leader="none" w:val="center" w:pos="4320"/>
        <w:tab w:leader="none" w:val="right" w:pos="8640"/>
      </w:tabs>
      <w:snapToGrid w:val="0"/>
      <w:jc w:val="center"/>
      <w:textAlignment w:val="baseline"/>
    </w:pPr>
    <w:r>
      <w:rPr>
        <w:rStyle w:val="NormalCharacter"/>
        <w:szCs w:val="18"/>
        <w:sz w:val="18"/>
        <w:kern w:val="2"/>
        <w:lang w:val="zh-CN" w:eastAsia="zh-CN" w:bidi="ar-SA"/>
        <w:rFonts w:ascii="Calibri" w:hAnsi="Calibri"/>
      </w:rPr>
    </w:r>
  </w:p>
  <w:p>
    <w:pPr>
      <w:pStyle w:val="Footer"/>
      <w:rPr>
        <w:rStyle w:val="NormalCharacter"/>
        <w:szCs w:val="18"/>
        <w:sz w:val="18"/>
        <w:kern w:val="2"/>
        <w:lang w:val="en-US" w:eastAsia="zh-CN" w:bidi="ar-SA"/>
        <w:rFonts w:ascii="Calibri" w:hAnsi="Calibri"/>
      </w:rPr>
      <w:widowControl/>
      <w:tabs>
        <w:tab w:leader="none" w:val="center" w:pos="4320"/>
        <w:tab w:leader="none" w:val="right" w:pos="8640"/>
      </w:tabs>
      <w:snapToGrid w:val="0"/>
      <w:jc w:val="left"/>
      <w:textAlignment w:val="baseline"/>
    </w:pPr>
  </w:p>
</w:ftr>
</file>

<file path=word/numbering.xml><?xml version="1.0" encoding="utf-8"?>
<w:numbering xmlns:w="http://schemas.openxmlformats.org/wordprocessingml/2006/main" xmlns:v="urn:schemas-microsoft-com:vml" xmlns:o="urn:schemas-microsoft-com:office:office" xmlns:w10="urn:schemas-microsoft-com:office:word" xmlns:r="http://schemas.openxmlformats.org/officeDocument/2006/relationships">
  <w:abstractNum w:abstractNumId="0">
    <w:nsid w:val="eee2901d"/>
    <w:multiLevelType w:val="singleLevel"/>
    <w:tmpl w:val="eee2901d"/>
    <w:lvl w:ilvl="0">
      <w:start w:val="1"/>
      <w:numFmt w:val="decimal"/>
      <w:suff w:val="nothing"/>
      <w:lvlText w:val="%1、"/>
      <w:lvlJc w:val="left"/>
      <w:pPr>
        <w:pStyle w:val="Normal"/>
        <w:widowControl/>
        <w:textAlignment w:val="baseline"/>
      </w:pPr>
      <w:rPr>
        <w:rStyle w:val="NormalCharacter"/>
      </w:rPr>
    </w:lvl>
  </w:abstractNum>
  <w:num w:numId="1">
    <w:abstractNumId w:val="0"/>
  </w:num>
</w:numbering>
</file>

<file path=word/settings.xml><?xml version="1.0" encoding="utf-8"?>
<w:settings xmlns:w="http://schemas.openxmlformats.org/wordprocessingml/2006/main">
  <w:zoom w:percent="80"/>
  <w:embedSystemFonts/>
  <w:stylePaneFormatFilter w:val="5024"/>
  <w:defaultTabStop w:val="420"/>
  <w:displayHorizontalDrawingGridEvery w:val="1"/>
  <w:displayVerticalDrawingGridEvery w:val="1"/>
  <w:doNotUseMarginsForDrawingGridOrigin/>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ExpandShiftReturn/>
    <w:doNotLeaveBackslashAlone/>
    <w:doNotUseEastAsianBreakRules/>
    <w:doNotWrapTextWithPunct/>
  </w:compat>
  <w:rsids/>
</w:settings>
</file>

<file path=word/styles.xml><?xml version="1.0" encoding="utf-8"?>
<w:styles xmlns:w="http://schemas.openxmlformats.org/wordprocessingml/2006/main">
  <w:docDefaults>
    <w:rPrDefault>
      <w:rPr>
        <w:rFonts w:ascii="Times New Roman" w:eastAsia="宋体" w:hAnsi="Times New Roman"/>
        <w:lang w:val="en-US"/>
      </w:rPr>
    </w:rPrDefault>
    <w:pPrDefault/>
  </w:docDefaults>
  <w:style w:type="paragraph" w:styleId="Normal">
    <w:name w:val="Normal"/>
    <w:next w:val="Normal"/>
    <w:link w:val="Normal"/>
    <w:pPr>
      <w:rPr>
        <w:szCs w:val="24"/>
        <w:sz w:val="21"/>
        <w:kern w:val="2"/>
        <w:lang w:val="en-US" w:eastAsia="zh-CN" w:bidi="ar-SA"/>
        <w:rFonts w:ascii="Calibri" w:hAnsi="Calibri"/>
      </w:rPr>
      <w:jc w:val="both"/>
      <w:textAlignment w:val="baseline"/>
    </w:pPr>
    <w:rPr>
      <w:szCs w:val="24"/>
      <w:sz w:val="21"/>
      <w:kern w:val="2"/>
      <w:lang w:val="en-US" w:eastAsia="zh-CN" w:bidi="ar-SA"/>
      <w:rFonts w:ascii="Calibri" w:hAnsi="Calibri"/>
    </w:rPr>
  </w:style>
  <w:style w:type="paragraph" w:styleId="Heading2">
    <w:name w:val="Heading2"/>
    <w:basedOn w:val="Normal"/>
    <w:next w:val="Normal"/>
    <w:link w:val="Normal"/>
    <w:pPr>
      <w:rPr>
        <w:b/>
        <w:szCs w:val="24"/>
        <w:sz w:val="32"/>
        <w:kern w:val="2"/>
        <w:lang w:val="en-US" w:eastAsia="zh-CN" w:bidi="ar-SA"/>
        <w:rFonts w:ascii="Arial" w:eastAsia="黑体" w:hAnsi="Arial"/>
      </w:rPr>
      <w:keepLines/>
      <w:keepNext/>
      <w:framePr w:outlineLvl="1"/>
      <w:spacing w:line="413" w:after="260" w:before="260" w:lineRule="auto"/>
      <w:jc w:val="both"/>
      <w:textAlignment w:val="baseline"/>
    </w:pPr>
    <w:rPr>
      <w:b/>
      <w:szCs w:val="24"/>
      <w:sz w:val="32"/>
      <w:kern w:val="2"/>
      <w:lang w:val="en-US" w:eastAsia="zh-CN" w:bidi="ar-SA"/>
      <w:rFonts w:ascii="Arial" w:eastAsia="黑体" w:hAnsi="Arial"/>
    </w:rPr>
  </w:style>
  <w:style w:type="character" w:styleId="NormalCharacter">
    <w:name w:val="NormalCharacter"/>
    <w:next w:val="NormalCharacter"/>
    <w:link w:val="Normal"/>
  </w:style>
  <w:style w:type="table" w:styleId="TableNormal">
    <w:name w:val="TableNormal"/>
    <w:next w:val="TableNormal"/>
    <w:link w:val="Normal"/>
    <w:semiHidden/>
  </w:style>
  <w:style w:type="character" w:styleId="UserStyle_0">
    <w:name w:val="UserStyle_0"/>
    <w:next w:val="UserStyle_0"/>
    <w:link w:val="Normal"/>
    <w:rPr>
      <w:color w:val="4787C5"/>
    </w:rPr>
  </w:style>
  <w:style w:type="character" w:styleId="UserStyle_1">
    <w:name w:val="UserStyle_1"/>
    <w:next w:val="UserStyle_1"/>
    <w:link w:val="Normal"/>
    <w:rPr>
      <w:color w:val="3B3A3A"/>
    </w:rPr>
  </w:style>
  <w:style w:type="character" w:styleId="Hyperlink">
    <w:name w:val="Hyperlink"/>
    <w:next w:val="Hyperlink"/>
    <w:link w:val="Normal"/>
    <w:rPr>
      <w:color w:val="3C3C3C"/>
    </w:rPr>
  </w:style>
  <w:style w:type="character" w:styleId="UserStyle_2">
    <w:name w:val="UserStyle_2"/>
    <w:next w:val="UserStyle_2"/>
    <w:link w:val="Header"/>
    <w:rPr>
      <w:szCs w:val="18"/>
      <w:sz w:val="18"/>
      <w:kern w:val="2"/>
      <w:rFonts w:ascii="Calibri" w:hAnsi="Calibri"/>
    </w:rPr>
  </w:style>
  <w:style w:type="character" w:styleId="UserStyle_3">
    <w:name w:val="UserStyle_3"/>
    <w:next w:val="UserStyle_3"/>
    <w:link w:val="Normal"/>
    <w:rPr>
      <w:szCs w:val="18"/>
      <w:sz w:val="18"/>
      <w:rFonts w:ascii="宋体" w:eastAsia="宋体" w:hAnsi="宋体"/>
      <w:color w:val="252525"/>
    </w:rPr>
  </w:style>
  <w:style w:type="character" w:styleId="HtmlCite">
    <w:name w:val="HtmlCite"/>
    <w:next w:val="HtmlCite"/>
    <w:link w:val="Normal"/>
  </w:style>
  <w:style w:type="character" w:styleId="HtmlVar">
    <w:name w:val="HtmlVar"/>
    <w:next w:val="HtmlVar"/>
    <w:link w:val="Normal"/>
  </w:style>
  <w:style w:type="character" w:styleId="Emphasis">
    <w:name w:val="Emphasis"/>
    <w:next w:val="Emphasis"/>
    <w:link w:val="Normal"/>
  </w:style>
  <w:style w:type="character" w:styleId="EndnoteReference">
    <w:name w:val="EndnoteReference"/>
    <w:next w:val="EndnoteReference"/>
    <w:link w:val="Normal"/>
    <w:rPr>
      <w:vertAlign w:val="superscript"/>
    </w:rPr>
  </w:style>
  <w:style w:type="character" w:styleId="Strong">
    <w:name w:val="Strong"/>
    <w:next w:val="Strong"/>
    <w:link w:val="Normal"/>
    <w:rPr>
      <w:b/>
    </w:rPr>
  </w:style>
  <w:style w:type="character" w:styleId="UserStyle_4">
    <w:name w:val="UserStyle_4"/>
    <w:next w:val="UserStyle_4"/>
    <w:link w:val="Normal"/>
    <w:rPr>
      <w:color w:val="FFFFFF"/>
    </w:rPr>
  </w:style>
  <w:style w:type="character" w:styleId="UserStyle_5">
    <w:name w:val="UserStyle_5"/>
    <w:next w:val="UserStyle_5"/>
    <w:link w:val="Normal"/>
  </w:style>
  <w:style w:type="character" w:styleId="FollowedHyperlink">
    <w:name w:val="FollowedHyperlink"/>
    <w:next w:val="FollowedHyperlink"/>
    <w:link w:val="Normal"/>
    <w:rPr>
      <w:color w:val="3C3C3C"/>
    </w:rPr>
  </w:style>
  <w:style w:type="character" w:styleId="UserStyle_6">
    <w:name w:val="UserStyle_6"/>
    <w:next w:val="UserStyle_6"/>
    <w:link w:val="Footer"/>
    <w:rPr>
      <w:szCs w:val="18"/>
      <w:sz w:val="18"/>
      <w:kern w:val="2"/>
      <w:rFonts w:ascii="Calibri" w:hAnsi="Calibri"/>
    </w:rPr>
  </w:style>
  <w:style w:type="character" w:styleId="UserStyle_7">
    <w:name w:val="UserStyle_7"/>
    <w:next w:val="UserStyle_7"/>
    <w:link w:val="Normal"/>
  </w:style>
  <w:style w:type="character" w:styleId="FootnoteReference">
    <w:name w:val="FootnoteReference"/>
    <w:next w:val="FootnoteReference"/>
    <w:link w:val="Normal"/>
    <w:rPr>
      <w:vertAlign w:val="superscript"/>
    </w:rPr>
  </w:style>
  <w:style w:type="character" w:styleId="HtmlDfn">
    <w:name w:val="HtmlDfn"/>
    <w:next w:val="HtmlDfn"/>
    <w:link w:val="Normal"/>
  </w:style>
  <w:style w:type="character" w:styleId="UserStyle_8">
    <w:name w:val="UserStyle_8"/>
    <w:next w:val="UserStyle_8"/>
    <w:link w:val="Normal"/>
    <w:rPr>
      <w:color w:val="3B3A3A"/>
    </w:rPr>
  </w:style>
  <w:style w:type="character" w:styleId="HtmlCode">
    <w:name w:val="HtmlCode"/>
    <w:next w:val="HtmlCode"/>
    <w:link w:val="Normal"/>
    <w:rPr>
      <w:sz w:val="20"/>
      <w:rFonts w:ascii="Arial" w:hAnsi="Arial"/>
    </w:rPr>
  </w:style>
  <w:style w:type="character" w:styleId="UserStyle_9">
    <w:name w:val="UserStyle_9"/>
    <w:next w:val="UserStyle_9"/>
    <w:link w:val="Normal"/>
  </w:style>
  <w:style w:type="character" w:styleId="htmlSamp">
    <w:name w:val="htmlSamp"/>
    <w:next w:val="htmlSamp"/>
    <w:link w:val="Normal"/>
    <w:rPr>
      <w:rFonts w:ascii="Arial" w:hAnsi="Arial"/>
    </w:rPr>
  </w:style>
  <w:style w:type="character" w:styleId="HtmlKbd">
    <w:name w:val="HtmlKbd"/>
    <w:next w:val="HtmlKbd"/>
    <w:link w:val="Normal"/>
    <w:rPr>
      <w:sz w:val="20"/>
      <w:rFonts w:ascii="Arial" w:hAnsi="Arial"/>
    </w:rPr>
  </w:style>
  <w:style w:type="character" w:styleId="UserStyle_10">
    <w:name w:val="UserStyle_10"/>
    <w:next w:val="UserStyle_10"/>
    <w:link w:val="Normal"/>
    <w:rPr>
      <w:strike/>
    </w:rPr>
  </w:style>
  <w:style w:type="character" w:styleId="UserStyle_11">
    <w:name w:val="UserStyle_11"/>
    <w:next w:val="UserStyle_11"/>
    <w:link w:val="Normal"/>
  </w:style>
  <w:style w:type="character" w:styleId="UserStyle_12">
    <w:name w:val="UserStyle_12"/>
    <w:next w:val="UserStyle_12"/>
    <w:link w:val="Normal"/>
  </w:style>
  <w:style w:type="paragraph" w:styleId="HtmlNormal">
    <w:name w:val="HtmlNormal"/>
    <w:basedOn w:val="Normal"/>
    <w:next w:val="HtmlNormal"/>
    <w:link w:val="Normal"/>
    <w:pPr>
      <w:rPr>
        <w:szCs w:val="19"/>
        <w:sz w:val="19"/>
        <w:kern w:val="0"/>
        <w:lang w:val="en-US" w:eastAsia="zh-CN"/>
        <w:rFonts w:ascii="微软雅黑" w:eastAsia="微软雅黑" w:hAnsi="微软雅黑"/>
        <w:color w:val="3C3C3C"/>
      </w:rPr>
      <w:ind w:left="0" w:right="0"/>
      <w:spacing w:beforeAutospacing="true" w:line="240" w:afterAutospacing="true" w:after="100" w:before="100" w:lineRule="atLeast"/>
      <w:jc w:val="left"/>
      <w:textAlignment w:val="baseline"/>
    </w:pPr>
    <w:rPr>
      <w:szCs w:val="19"/>
      <w:sz w:val="19"/>
      <w:kern w:val="0"/>
      <w:lang w:val="en-US" w:eastAsia="zh-CN"/>
      <w:rFonts w:ascii="微软雅黑" w:eastAsia="微软雅黑" w:hAnsi="微软雅黑"/>
      <w:color w:val="3C3C3C"/>
    </w:rPr>
  </w:style>
  <w:style w:type="paragraph" w:styleId="FootnoteText">
    <w:name w:val="FootnoteText"/>
    <w:basedOn w:val="Normal"/>
    <w:next w:val="FootnoteText"/>
    <w:link w:val="Normal"/>
    <w:pPr>
      <w:rPr>
        <w:szCs w:val="18"/>
        <w:sz w:val="18"/>
        <w:kern w:val="2"/>
        <w:lang w:val="en-US" w:eastAsia="zh-CN" w:bidi="ar-SA"/>
        <w:rFonts w:ascii="Times New Roman" w:eastAsia="宋体" w:hAnsi="Times New Roman"/>
      </w:rPr>
      <w:snapToGrid w:val="0"/>
      <w:jc w:val="left"/>
      <w:textAlignment w:val="baseline"/>
    </w:pPr>
    <w:rPr>
      <w:szCs w:val="18"/>
      <w:sz w:val="18"/>
      <w:kern w:val="2"/>
      <w:lang w:val="en-US" w:eastAsia="zh-CN" w:bidi="ar-SA"/>
      <w:rFonts w:ascii="Times New Roman" w:eastAsia="宋体" w:hAnsi="Times New Roman"/>
    </w:rPr>
  </w:style>
  <w:style w:type="paragraph" w:styleId="EndnoteText">
    <w:name w:val="EndnoteText"/>
    <w:basedOn w:val="Normal"/>
    <w:next w:val="EndnoteText"/>
    <w:link w:val="Normal"/>
    <w:pPr>
      <w:snapToGrid w:val="0"/>
      <w:jc w:val="left"/>
      <w:textAlignment w:val="baseline"/>
    </w:pPr>
  </w:style>
  <w:style w:type="paragraph" w:styleId="Header">
    <w:name w:val="Header"/>
    <w:basedOn w:val="Normal"/>
    <w:next w:val="Header"/>
    <w:link w:val="UserStyle_2"/>
    <w:pPr>
      <w:rPr>
        <w:szCs w:val="18"/>
        <w:sz w:val="18"/>
        <w:kern w:val="2"/>
        <w:lang w:val="en-US" w:eastAsia="zh-CN" w:bidi="ar-SA"/>
        <w:rFonts w:ascii="Calibri" w:hAnsi="Calibri"/>
      </w:rPr>
      <w:tabs>
        <w:tab w:leader="none" w:val="center" w:pos="4320"/>
        <w:tab w:leader="none" w:val="right" w:pos="8640"/>
      </w:tabs>
      <w:snapToGrid w:val="0"/>
      <w:jc w:val="center"/>
      <w:textAlignment w:val="baseline"/>
      <w:pBdr>
        <w:bottom w:space="1" w:color="000000" w:val="single" w:sz="6"/>
      </w:pBdr>
    </w:pPr>
    <w:rPr>
      <w:szCs w:val="18"/>
      <w:sz w:val="18"/>
      <w:kern w:val="2"/>
      <w:lang w:val="en-US" w:eastAsia="zh-CN" w:bidi="ar-SA"/>
      <w:rFonts w:ascii="Calibri" w:hAnsi="Calibri"/>
    </w:rPr>
  </w:style>
  <w:style w:type="paragraph" w:styleId="Footer">
    <w:name w:val="Footer"/>
    <w:basedOn w:val="Normal"/>
    <w:next w:val="Footer"/>
    <w:link w:val="UserStyle_6"/>
    <w:pPr>
      <w:rPr>
        <w:szCs w:val="18"/>
        <w:sz w:val="18"/>
        <w:kern w:val="2"/>
        <w:lang w:val="en-US" w:eastAsia="zh-CN" w:bidi="ar-SA"/>
        <w:rFonts w:ascii="Calibri" w:hAnsi="Calibri"/>
      </w:rPr>
      <w:tabs>
        <w:tab w:leader="none" w:val="center" w:pos="4320"/>
        <w:tab w:leader="none" w:val="right" w:pos="8640"/>
      </w:tabs>
      <w:snapToGrid w:val="0"/>
      <w:jc w:val="left"/>
      <w:textAlignment w:val="baseline"/>
    </w:pPr>
    <w:rPr>
      <w:szCs w:val="18"/>
      <w:sz w:val="18"/>
      <w:kern w:val="2"/>
      <w:lang w:val="en-US" w:eastAsia="zh-CN" w:bidi="ar-SA"/>
      <w:rFonts w:ascii="Calibri" w:hAnsi="Calibri"/>
    </w:rPr>
  </w:style>
  <w:style w:type="table" w:styleId="TableGrid">
    <w:name w:val="TableGrid"/>
    <w:basedOn w:val="TableNormal"/>
    <w:next w:val="TableGrid"/>
    <w:link w:val="Normal"/>
  </w:style>
</w:styles>
</file>

<file path=word/_rels/document.xml.rels><?xml version="1.0" encoding="UTF-8" standalone="yes"?><Relationships xmlns="http://schemas.openxmlformats.org/package/2006/relationships"><Relationship Id="rId2" Type="http://schemas.openxmlformats.org/officeDocument/2006/relationships/styles" Target="styles.xml" /><Relationship Id="rId3" Type="http://schemas.openxmlformats.org/officeDocument/2006/relationships/image" Target="media/image1.png" /><Relationship Id="rId4" Type="http://schemas.openxmlformats.org/officeDocument/2006/relationships/image" Target="media/image2.png" /><Relationship Id="rId5" Type="http://schemas.openxmlformats.org/officeDocument/2006/relationships/image" Target="media/image3.png" /><Relationship Id="rId6" Type="http://schemas.openxmlformats.org/officeDocument/2006/relationships/image" Target="media/image4.png" /><Relationship Id="rId7" Type="http://schemas.openxmlformats.org/officeDocument/2006/relationships/image" Target="media/image5.png" /><Relationship Id="rId8" Type="http://schemas.openxmlformats.org/officeDocument/2006/relationships/footer" Target="footer1.xml" /><Relationship Id="rId9"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settings" Target="settings.xml" /></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NormalCharacter"/>
          <w:b/>
          <w:bCs/>
          <w:szCs w:val="32"/>
          <w:sz w:val="32"/>
          <w:kern w:val="2"/>
          <w:lang w:val="en-US" w:eastAsia="zh-CN" w:bidi="ar-SA"/>
          <w:rFonts w:ascii="Calibri" w:cs="Times New Roman" w:hAnsi="Calibri"/>
        </w:rPr>
        <w:ind w:firstLine="321" w:firstLineChars="100"/>
        <w:jc w:val="both"/>
        <w:textAlignment w:val="baseline"/>
      </w:pPr>
      <w:r>
        <w:rPr>
          <w:rStyle w:val="NormalCharacter"/>
          <w:b/>
          <w:bCs/>
          <w:szCs w:val="32"/>
          <w:sz w:val="32"/>
          <w:kern w:val="2"/>
          <w:lang w:val="en-US" w:eastAsia="zh-CN" w:bidi="ar-SA"/>
          <w:rFonts w:ascii="Calibri" w:cs="Times New Roman" w:hAnsi="Calibri"/>
        </w:rPr>
        <w:t xml:space="preserve">“课程思政”理念下声乐课堂的古诗词歌曲的教学实践</w:t>
      </w:r>
      <w:r>
        <w:rPr>
          <w:rStyle w:val="FootnoteReference"/>
          <w:b/>
          <w:bCs/>
          <w:vertAlign w:val="superscript"/>
          <w:szCs w:val="32"/>
          <w:sz w:val="32"/>
          <w:kern w:val="2"/>
          <w:lang w:val="en-US" w:eastAsia="zh-CN" w:bidi="ar-SA"/>
          <w:rFonts w:ascii="Calibri" w:cs="Times New Roman" w:hAnsi="Calibri"/>
        </w:rPr>
        <w:t xml:space="preserve"> </w:t>
      </w:r>
    </w:p>
    <w:p>
      <w:pPr>
        <w:pStyle w:val="Normal"/>
        <w:rPr>
          <w:rStyle w:val="NormalCharacter"/>
          <w:b/>
          <w:bCs/>
          <w:szCs w:val="32"/>
          <w:sz w:val="32"/>
          <w:kern w:val="2"/>
          <w:lang w:val="en-US" w:eastAsia="zh-CN" w:bidi="ar-SA"/>
          <w:rFonts w:ascii="Calibri" w:cs="Times New Roman" w:hAnsi="Calibri"/>
        </w:rPr>
        <w:ind w:firstLine="3534" w:firstLineChars="1100"/>
        <w:jc w:val="both"/>
        <w:textAlignment w:val="baseline"/>
      </w:pPr>
      <w:r>
        <w:rPr>
          <w:rStyle w:val="NormalCharacter"/>
          <w:b/>
          <w:bCs/>
          <w:szCs w:val="32"/>
          <w:sz w:val="32"/>
          <w:kern w:val="2"/>
          <w:lang w:val="en-US" w:eastAsia="zh-CN" w:bidi="ar-SA"/>
          <w:rFonts w:ascii="Calibri" w:cs="Times New Roman" w:hAnsi="Calibri"/>
        </w:rPr>
        <w:t xml:space="preserve">——以《青玉案.元夕》为例</w:t>
      </w:r>
    </w:p>
    <w:p>
      <w:pPr>
        <w:pStyle w:val="Normal"/>
        <w:rPr>
          <w:rStyle w:val="NormalCharacter"/>
          <w:b/>
          <w:szCs w:val="24"/>
          <w:sz w:val="21"/>
          <w:kern w:val="2"/>
          <w:lang w:val="en-US" w:eastAsia="zh-CN" w:bidi="ar-SA"/>
          <w:rFonts w:ascii="Calibri" w:hAnsi="Calibri"/>
          <w:color w:val="000000"/>
        </w:rPr>
        <w:ind w:firstLine="3584" w:firstLineChars="1700"/>
        <w:jc w:val="both"/>
        <w:textAlignment w:val="baseline"/>
      </w:pPr>
    </w:p>
    <w:p>
      <w:pPr>
        <w:pStyle w:val="Normal"/>
        <w:rPr>
          <w:rStyle w:val="NormalCharacter"/>
          <w:b/>
          <w:szCs w:val="24"/>
          <w:sz w:val="21"/>
          <w:kern w:val="2"/>
          <w:lang w:val="en-US" w:eastAsia="zh-CN" w:bidi="ar-SA"/>
          <w:rFonts w:ascii="Calibri" w:hAnsi="Calibri"/>
          <w:color w:val="000000"/>
        </w:rPr>
        <w:ind w:firstLine="3584" w:firstLineChars="1700"/>
        <w:jc w:val="both"/>
        <w:textAlignment w:val="baseline"/>
      </w:pPr>
      <w:r>
        <w:rPr>
          <w:rStyle w:val="NormalCharacter"/>
          <w:b/>
          <w:szCs w:val="24"/>
          <w:sz w:val="21"/>
          <w:kern w:val="2"/>
          <w:lang w:val="en-US" w:eastAsia="zh-CN" w:bidi="ar-SA"/>
          <w:rFonts w:ascii="Calibri" w:hAnsi="Calibri"/>
          <w:color w:val="000000"/>
        </w:rPr>
        <w:t xml:space="preserve">李海涓</w:t>
      </w:r>
    </w:p>
    <w:p>
      <w:pPr>
        <w:pStyle w:val="Normal"/>
        <w:rPr>
          <w:rStyle w:val="NormalCharacter"/>
          <w:b/>
          <w:szCs w:val="24"/>
          <w:sz w:val="21"/>
          <w:kern w:val="2"/>
          <w:lang w:val="en-US" w:eastAsia="zh-CN" w:bidi="ar-SA"/>
          <w:rFonts w:ascii="Calibri" w:hAnsi="Calibri"/>
          <w:color w:val="000000"/>
        </w:rPr>
        <w:ind w:firstLine="7168" w:firstLineChars="3400"/>
        <w:jc w:val="both"/>
        <w:textAlignment w:val="baseline"/>
      </w:pPr>
      <w:r>
        <w:rPr>
          <w:rStyle w:val="NormalCharacter"/>
          <w:b/>
          <w:szCs w:val="24"/>
          <w:sz w:val="21"/>
          <w:kern w:val="2"/>
          <w:lang w:val="en-US" w:eastAsia="zh-CN" w:bidi="ar-SA"/>
          <w:rFonts w:ascii="Calibri" w:hAnsi="Calibri"/>
          <w:color w:val="000000"/>
        </w:rPr>
        <w:t xml:space="preserve">  </w:t>
      </w:r>
    </w:p>
    <w:p>
      <w:pPr>
        <w:pStyle w:val="Normal"/>
        <w:rPr>
          <w:rStyle w:val="NormalCharacter"/>
          <w:b/>
          <w:szCs w:val="24"/>
          <w:sz w:val="21"/>
          <w:kern w:val="2"/>
          <w:lang w:val="en-US" w:eastAsia="zh-CN" w:bidi="ar-SA"/>
          <w:rFonts w:ascii="Calibri" w:hAnsi="Calibri"/>
          <w:color w:val="000000"/>
        </w:rPr>
        <w:jc w:val="center"/>
        <w:textAlignment w:val="baseline"/>
      </w:pPr>
      <w:r>
        <w:rPr>
          <w:rStyle w:val="NormalCharacter"/>
          <w:b/>
          <w:szCs w:val="24"/>
          <w:sz w:val="21"/>
          <w:kern w:val="2"/>
          <w:lang w:val="en-US" w:eastAsia="zh-CN" w:bidi="ar-SA"/>
          <w:rFonts w:ascii="Calibri" w:hAnsi="Calibri"/>
          <w:color w:val="000000"/>
        </w:rPr>
        <w:t xml:space="preserve">（浙江艺术职业学院音乐系，浙江 杭州，310053）</w:t>
      </w:r>
    </w:p>
    <w:p>
      <w:pPr>
        <w:pStyle w:val="Normal"/>
        <w:rPr>
          <w:rStyle w:val="NormalCharacter"/>
          <w:b/>
          <w:szCs w:val="24"/>
          <w:sz w:val="21"/>
          <w:kern w:val="2"/>
          <w:lang w:val="en-US" w:eastAsia="zh-CN" w:bidi="ar-SA"/>
          <w:rFonts w:ascii="Calibri" w:hAnsi="Calibri"/>
          <w:color w:val="000000"/>
        </w:rPr>
        <w:jc w:val="center"/>
        <w:textAlignment w:val="baseline"/>
      </w:pPr>
    </w:p>
    <w:p>
      <w:pPr>
        <w:pStyle w:val="Normal"/>
        <w:rPr>
          <w:rStyle w:val="NormalCharacter"/>
          <w:szCs w:val="24"/>
          <w:sz w:val="24"/>
          <w:kern w:val="2"/>
          <w:lang w:val="en-US" w:eastAsia="zh-CN" w:bidi="ar-SA"/>
          <w:rFonts w:ascii="Calibri" w:hAnsi="Calibri"/>
        </w:rPr>
        <w:spacing w:line="360" w:lineRule="auto"/>
        <w:jc w:val="both"/>
        <w:textAlignment w:val="baseline"/>
      </w:pPr>
      <w:r>
        <w:rPr>
          <w:rStyle w:val="NormalCharacter"/>
          <w:szCs w:val="24"/>
          <w:sz w:val="24"/>
          <w:kern w:val="2"/>
          <w:lang w:val="en-US" w:eastAsia="zh-CN" w:bidi="ar-SA"/>
          <w:rFonts w:ascii="Calibri" w:hAnsi="Calibri"/>
        </w:rPr>
        <w:t xml:space="preserve">摘  要：在高校的声乐课堂中融入“课程思政”的理念，借助优秀声乐作品的词曲情怀，对培养全面发展的人才具有非常重要的作用，古诗词的声乐作品蕴含着深厚的人文情怀与内涵，在声乐教学的过程中有利于形成正确的价值观，在提高演唱技能的同时实现“立德树人”这一终极教育目标。</w:t>
      </w:r>
    </w:p>
    <w:p>
      <w:pPr>
        <w:pStyle w:val="Normal"/>
        <w:rPr>
          <w:rStyle w:val="NormalCharacter"/>
          <w:szCs w:val="24"/>
          <w:sz w:val="24"/>
          <w:kern w:val="2"/>
          <w:lang w:val="en-US" w:eastAsia="zh-CN" w:bidi="ar-SA"/>
          <w:rFonts w:ascii="Calibri" w:hAnsi="Calibri"/>
        </w:rPr>
        <w:spacing w:line="360" w:lineRule="auto"/>
        <w:jc w:val="both"/>
        <w:textAlignment w:val="baseline"/>
      </w:pPr>
      <w:r>
        <w:rPr>
          <w:rStyle w:val="NormalCharacter"/>
          <w:szCs w:val="24"/>
          <w:sz w:val="24"/>
          <w:kern w:val="2"/>
          <w:lang w:val="en-US" w:eastAsia="zh-CN" w:bidi="ar-SA"/>
          <w:rFonts w:ascii="Calibri" w:hAnsi="Calibri"/>
        </w:rPr>
        <w:t xml:space="preserve">关键词：课程思政；古诗词歌曲；声乐教学</w:t>
      </w:r>
    </w:p>
    <w:p>
      <w:pPr>
        <w:pStyle w:val="Normal"/>
        <w:rPr>
          <w:rStyle w:val="NormalCharacter"/>
          <w:szCs w:val="24"/>
          <w:sz w:val="24"/>
          <w:kern w:val="2"/>
          <w:lang w:val="en-US" w:eastAsia="zh-CN" w:bidi="ar-SA"/>
          <w:rFonts w:ascii="Calibri" w:hAnsi="Calibri"/>
          <w:color w:val="000000"/>
        </w:rPr>
        <w:spacing w:line="360" w:lineRule="auto"/>
        <w:jc w:val="both"/>
        <w:textAlignment w:val="baseline"/>
      </w:pPr>
    </w:p>
    <w:p>
      <w:pPr>
        <w:pStyle w:val="Normal"/>
        <w:rPr>
          <w:rStyle w:val="NormalCharacter"/>
          <w:b/>
          <w:bCs/>
          <w:szCs w:val="28"/>
          <w:sz w:val="28"/>
          <w:kern w:val="2"/>
          <w:lang w:val="en-US" w:eastAsia="zh-CN" w:bidi="ar-SA"/>
          <w:rFonts w:ascii="Times New Roman" w:cs="Times New Roman" w:hAnsi="Times New Roman"/>
        </w:rPr>
        <w:spacing w:line="380" w:lineRule="exact"/>
        <w:jc w:val="both"/>
        <w:textAlignment w:val="baseline"/>
      </w:pPr>
      <w:r>
        <w:rPr>
          <w:rStyle w:val="NormalCharacter"/>
          <w:b/>
          <w:bCs/>
          <w:szCs w:val="28"/>
          <w:sz w:val="28"/>
          <w:kern w:val="2"/>
          <w:lang w:val="en-US" w:eastAsia="zh-CN" w:bidi="ar-SA"/>
          <w:rFonts w:ascii="Times New Roman" w:cs="Times New Roman" w:hAnsi="Times New Roman"/>
        </w:rPr>
        <w:t xml:space="preserve">Teaching practice of ancient poetry and songs in vocal music classroom under the concept of "curriculum thinking and politics"——Take the jade case. New Year's Eve as an example </w:t>
      </w:r>
    </w:p>
    <w:p>
      <w:pPr>
        <w:pStyle w:val="Normal"/>
        <w:rPr>
          <w:rStyle w:val="NormalCharacter"/>
          <w:szCs w:val="24"/>
          <w:sz w:val="24"/>
          <w:kern w:val="2"/>
          <w:lang w:val="en-US" w:eastAsia="zh-CN" w:bidi="ar-SA"/>
          <w:rFonts w:ascii="Times New Roman" w:hAnsi="Times New Roman"/>
        </w:rPr>
        <w:ind w:firstLine="4080" w:firstLineChars="1700"/>
        <w:jc w:val="both"/>
        <w:textAlignment w:val="baseline"/>
      </w:pPr>
    </w:p>
    <w:p>
      <w:pPr>
        <w:pStyle w:val="Normal"/>
        <w:rPr>
          <w:rStyle w:val="NormalCharacter"/>
          <w:szCs w:val="24"/>
          <w:sz w:val="24"/>
          <w:kern w:val="2"/>
          <w:lang w:val="en-US" w:eastAsia="zh-CN" w:bidi="ar-SA"/>
          <w:rFonts w:ascii="Times New Roman" w:hAnsi="Times New Roman"/>
        </w:rPr>
        <w:ind w:firstLine="3840" w:firstLineChars="1600"/>
        <w:jc w:val="left"/>
        <w:textAlignment w:val="baseline"/>
      </w:pPr>
      <w:r>
        <w:rPr>
          <w:rStyle w:val="NormalCharacter"/>
          <w:szCs w:val="24"/>
          <w:sz w:val="24"/>
          <w:kern w:val="2"/>
          <w:lang w:val="en-US" w:eastAsia="zh-CN" w:bidi="ar-SA"/>
          <w:rFonts w:ascii="Times New Roman" w:hAnsi="Times New Roman"/>
        </w:rPr>
        <w:t xml:space="preserve">Haijuan</w:t>
      </w:r>
      <w:r>
        <w:rPr>
          <w:rStyle w:val="NormalCharacter"/>
          <w:szCs w:val="24"/>
          <w:sz w:val="24"/>
          <w:kern w:val="2"/>
          <w:lang w:val="en-US" w:eastAsia="zh-CN" w:bidi="ar-SA"/>
          <w:rFonts w:ascii="Times New Roman" w:hAnsi="Times New Roman"/>
        </w:rPr>
        <w:t xml:space="preserve"> </w:t>
      </w:r>
      <w:r>
        <w:rPr>
          <w:rStyle w:val="NormalCharacter"/>
          <w:szCs w:val="24"/>
          <w:sz w:val="24"/>
          <w:kern w:val="2"/>
          <w:lang w:val="en-US" w:eastAsia="zh-CN" w:bidi="ar-SA"/>
          <w:rFonts w:ascii="Times New Roman" w:hAnsi="Times New Roman"/>
        </w:rPr>
        <w:t xml:space="preserve">LI</w:t>
      </w:r>
    </w:p>
    <w:p>
      <w:pPr>
        <w:pStyle w:val="Normal"/>
        <w:rPr>
          <w:rStyle w:val="NormalCharacter"/>
          <w:szCs w:val="24"/>
          <w:sz w:val="24"/>
          <w:kern w:val="2"/>
          <w:lang w:val="en-US" w:eastAsia="zh-CN" w:bidi="ar-SA"/>
          <w:rFonts w:ascii="Times New Roman" w:hAnsi="Times New Roman"/>
        </w:rPr>
        <w:ind w:firstLine="3840" w:firstLineChars="1600"/>
        <w:jc w:val="left"/>
        <w:textAlignment w:val="baseline"/>
      </w:pPr>
    </w:p>
    <w:p>
      <w:pPr>
        <w:pStyle w:val="Normal"/>
        <w:rPr>
          <w:rStyle w:val="NormalCharacter"/>
          <w:szCs w:val="24"/>
          <w:sz w:val="24"/>
          <w:kern w:val="2"/>
          <w:lang w:val="en-US" w:eastAsia="zh-CN" w:bidi="ar-SA"/>
          <w:rFonts w:ascii="Times New Roman" w:hAnsi="Times New Roman"/>
        </w:rPr>
        <w:spacing w:line="300" w:lineRule="exact"/>
        <w:jc w:val="center"/>
        <w:textAlignment w:val="baseline"/>
      </w:pPr>
      <w:r>
        <w:rPr>
          <w:rStyle w:val="NormalCharacter"/>
          <w:szCs w:val="24"/>
          <w:sz w:val="24"/>
          <w:kern w:val="2"/>
          <w:lang w:val="en-US" w:eastAsia="zh-CN" w:bidi="ar-SA"/>
          <w:rFonts w:ascii="Times New Roman" w:hAnsi="Times New Roman"/>
        </w:rPr>
        <w:t xml:space="preserve">(Music Department of Zhejiang Vocational College of Art，Zhejiang，Hangzhou，310053</w:t>
      </w:r>
      <w:r>
        <w:rPr>
          <w:rStyle w:val="NormalCharacter"/>
          <w:szCs w:val="24"/>
          <w:sz w:val="24"/>
          <w:kern w:val="2"/>
          <w:lang w:val="en-US" w:eastAsia="zh-CN" w:bidi="ar-SA"/>
          <w:rFonts w:ascii="Times New Roman" w:hAnsi="Times New Roman"/>
        </w:rPr>
        <w:t xml:space="preserve">)</w:t>
      </w:r>
    </w:p>
    <w:p>
      <w:pPr>
        <w:pStyle w:val="Normal"/>
        <w:rPr>
          <w:rStyle w:val="NormalCharacter"/>
          <w:szCs w:val="24"/>
          <w:sz w:val="24"/>
          <w:kern w:val="2"/>
          <w:lang w:val="en-US" w:eastAsia="zh-CN" w:bidi="ar-SA"/>
          <w:rFonts w:ascii="Calibri" w:hAnsi="Calibri"/>
          <w:color w:val="000000"/>
        </w:rPr>
        <w:spacing w:line="360" w:lineRule="auto"/>
        <w:jc w:val="both"/>
        <w:textAlignment w:val="baseline"/>
      </w:pPr>
    </w:p>
    <w:p>
      <w:pPr>
        <w:pStyle w:val="Normal"/>
        <w:rPr>
          <w:rStyle w:val="NormalCharacter"/>
          <w:szCs w:val="24"/>
          <w:sz w:val="24"/>
          <w:kern w:val="2"/>
          <w:lang w:val="en-US" w:eastAsia="zh-CN" w:bidi="ar-SA"/>
          <w:rFonts w:ascii="Times New Roman" w:hAnsi="Times New Roman"/>
        </w:rPr>
        <w:spacing w:line="360" w:lineRule="exact"/>
        <w:jc w:val="both"/>
        <w:textAlignment w:val="baseline"/>
      </w:pPr>
      <w:r>
        <w:rPr>
          <w:rStyle w:val="NormalCharacter"/>
          <w:b/>
          <w:bCs/>
          <w:szCs w:val="24"/>
          <w:sz w:val="24"/>
          <w:kern w:val="2"/>
          <w:lang w:val="en-US" w:eastAsia="zh-CN" w:bidi="ar-SA"/>
          <w:rFonts w:ascii="Times New Roman" w:cs="Times New Roman" w:hAnsi="Times New Roman"/>
        </w:rPr>
        <w:t xml:space="preserve">Abstract: </w:t>
      </w:r>
      <w:r>
        <w:rPr>
          <w:rStyle w:val="NormalCharacter"/>
          <w:szCs w:val="24"/>
          <w:sz w:val="24"/>
          <w:kern w:val="2"/>
          <w:lang w:val="en-US" w:eastAsia="zh-CN" w:bidi="ar-SA"/>
          <w:rFonts w:ascii="Times New Roman" w:hAnsi="Times New Roman"/>
        </w:rPr>
        <w:t xml:space="preserve">Integrating the concept of "curriculum thinking and politics" into the vocal music classroom in </w:t>
      </w:r>
      <w:r>
        <w:rPr>
          <w:rStyle w:val="NormalCharacter"/>
          <w:szCs w:val="24"/>
          <w:sz w:val="24"/>
          <w:kern w:val="2"/>
          <w:lang w:val="en-US" w:eastAsia="zh-CN" w:bidi="ar-SA"/>
          <w:rFonts w:ascii="Times New Roman" w:hAnsi="Times New Roman"/>
        </w:rPr>
        <w:t xml:space="preserve">colleges</w:t>
      </w:r>
      <w:r>
        <w:rPr>
          <w:rStyle w:val="NormalCharacter"/>
          <w:szCs w:val="24"/>
          <w:sz w:val="24"/>
          <w:kern w:val="2"/>
          <w:lang w:val="en-US" w:eastAsia="zh-CN" w:bidi="ar-SA"/>
          <w:rFonts w:ascii="Times New Roman" w:hAnsi="Times New Roman"/>
        </w:rPr>
        <w:t xml:space="preserve"> and universities, with the help of the feelings of Ci and Qu of excellent vocal music works, plays a very important role in cultivating talents with all-round development. The vocal music works of ancient poetry contain profound humanistic feelings and connotation, which is conducive to forming correct values in the process of vocal music teaching and realizing "Building Morality and cultivating people" while improving singing skills This is the ultimate educational goal.</w:t>
      </w:r>
    </w:p>
    <w:p>
      <w:pPr>
        <w:pStyle w:val="Normal"/>
        <w:rPr>
          <w:rStyle w:val="NormalCharacter"/>
          <w:szCs w:val="24"/>
          <w:sz w:val="24"/>
          <w:kern w:val="2"/>
          <w:lang w:val="en-US" w:eastAsia="zh-CN" w:bidi="ar-SA"/>
          <w:rFonts w:ascii="Times New Roman" w:hAnsi="Times New Roman"/>
        </w:rPr>
        <w:spacing w:line="360" w:lineRule="exact"/>
        <w:jc w:val="both"/>
        <w:textAlignment w:val="baseline"/>
      </w:pPr>
      <w:r>
        <w:rPr>
          <w:rStyle w:val="NormalCharacter"/>
          <w:b/>
          <w:bCs/>
          <w:szCs w:val="24"/>
          <w:sz w:val="24"/>
          <w:kern w:val="2"/>
          <w:lang w:val="en-US" w:eastAsia="zh-CN" w:bidi="ar-SA"/>
          <w:rFonts w:ascii="Times New Roman" w:cs="Times New Roman" w:hAnsi="Times New Roman"/>
        </w:rPr>
        <w:t xml:space="preserve">keyword</w:t>
      </w:r>
      <w:r>
        <w:rPr>
          <w:rStyle w:val="NormalCharacter"/>
          <w:b/>
          <w:bCs/>
          <w:szCs w:val="24"/>
          <w:sz w:val="24"/>
          <w:kern w:val="2"/>
          <w:lang w:val="en-US" w:eastAsia="zh-CN" w:bidi="ar-SA"/>
          <w:rFonts w:ascii="Times New Roman" w:cs="Times New Roman" w:hAnsi="Times New Roman"/>
        </w:rPr>
        <w:t xml:space="preserve">s：</w:t>
      </w:r>
      <w:r>
        <w:rPr>
          <w:rStyle w:val="NormalCharacter"/>
          <w:szCs w:val="24"/>
          <w:sz w:val="24"/>
          <w:kern w:val="2"/>
          <w:lang w:val="en-US" w:eastAsia="zh-CN" w:bidi="ar-SA"/>
          <w:rFonts w:ascii="Times New Roman" w:hAnsi="Times New Roman"/>
        </w:rPr>
        <w:t xml:space="preserve">Curriculum thought and Politics</w:t>
      </w:r>
      <w:r>
        <w:rPr>
          <w:rStyle w:val="NormalCharacter"/>
          <w:szCs w:val="24"/>
          <w:sz w:val="24"/>
          <w:kern w:val="2"/>
          <w:lang w:val="en-US" w:eastAsia="zh-CN" w:bidi="ar-SA"/>
          <w:rFonts w:ascii="Times New Roman" w:hAnsi="Times New Roman"/>
        </w:rPr>
        <w:t xml:space="preserve">；Ancient poems and songs；vocal teaching  </w:t>
      </w:r>
      <w:r>
        <w:rPr>
          <w:rStyle w:val="NormalCharacter"/>
          <w:szCs w:val="24"/>
          <w:sz w:val="24"/>
          <w:kern w:val="2"/>
          <w:lang w:val="en-US" w:eastAsia="zh-CN" w:bidi="ar-SA"/>
          <w:rFonts w:ascii="Times New Roman" w:hAnsi="Times New Roman"/>
        </w:rPr>
        <w:t xml:space="preserve"> </w:t>
      </w:r>
    </w:p>
    <w:p>
      <w:pPr>
        <w:pStyle w:val="Normal"/>
        <w:rPr>
          <w:rStyle w:val="NormalCharacter"/>
          <w:szCs w:val="28"/>
          <w:sz w:val="28"/>
          <w:kern w:val="2"/>
          <w:lang w:val="en-US" w:eastAsia="zh-CN" w:bidi="ar-SA"/>
          <w:rFonts w:ascii="宋体" w:hAnsi="宋体"/>
        </w:rPr>
        <w:ind w:firstLine="560" w:firstLineChars="200"/>
        <w:spacing w:line="540" w:lineRule="exact"/>
        <w:jc w:val="both"/>
        <w:textAlignment w:val="baseline"/>
      </w:pP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近年来，各高校都陆续提出了“课程思政”的理念，即在各个专业、各个学科的课程体系中，积极引导学生建立正确的社会主义价值观，使“课程思政”的理念融入到各个课堂。在全国的教育大会上，习近平总书记曾指出，“坚持立德树人作为教育的中心环节，把思想政治工作贯穿于教育教学的全过程。”</w:t>
      </w:r>
      <w:r>
        <w:rPr>
          <w:rStyle w:val="NormalCharacter"/>
          <w:szCs w:val="24"/>
          <w:sz w:val="24"/>
          <w:kern w:val="2"/>
          <w:lang w:val="en-US" w:eastAsia="zh-CN" w:bidi="ar-SA"/>
          <w:rFonts w:ascii="宋体" w:hAnsi="宋体"/>
        </w:rPr>
        <w:t xml:space="preserve">在这样的时代背景下，在我国高校的专业教学领域，应充分挖掘蕴含在专业知识中的德育元素，以立德树人为根本，以课程为载体，实现两者的有机融合。本文将结合“课程思政”的理念，依据高校声乐专业教学的特征，提出中国的古诗词歌曲演唱在高校声乐教学中的应用策略。</w:t>
      </w:r>
    </w:p>
    <w:p>
      <w:pPr>
        <w:pStyle w:val="Normal"/>
        <w:rPr>
          <w:rStyle w:val="NormalCharacter"/>
          <w:b/>
          <w:bCs/>
          <w:szCs w:val="24"/>
          <w:sz w:val="24"/>
          <w:kern w:val="2"/>
          <w:lang w:val="en-US" w:eastAsia="zh-CN" w:bidi="ar-SA"/>
          <w:rFonts w:ascii="宋体" w:cs="宋体" w:hAnsi="宋体"/>
        </w:rPr>
        <w:ind w:firstLine="482" w:firstLineChars="200"/>
        <w:spacing w:line="400" w:lineRule="exact"/>
        <w:jc w:val="both"/>
        <w:textAlignment w:val="baseline"/>
      </w:pPr>
      <w:r>
        <w:rPr>
          <w:rStyle w:val="NormalCharacter"/>
          <w:b/>
          <w:bCs/>
          <w:szCs w:val="24"/>
          <w:sz w:val="24"/>
          <w:kern w:val="2"/>
          <w:lang w:val="en-US" w:eastAsia="zh-CN" w:bidi="ar-SA"/>
          <w:rFonts w:ascii="宋体" w:cs="宋体" w:hAnsi="宋体"/>
        </w:rPr>
        <w:t xml:space="preserve">一、在声乐课堂中融入“课程思政”理念的意义</w:t>
      </w:r>
    </w:p>
    <w:p>
      <w:pPr>
        <w:pStyle w:val="Normal"/>
        <w:rPr>
          <w:rStyle w:val="NormalCharacter"/>
          <w:b/>
          <w:szCs w:val="24"/>
          <w:sz w:val="24"/>
          <w:kern w:val="2"/>
          <w:lang w:val="en-US" w:eastAsia="zh-CN" w:bidi="ar-SA"/>
          <w:rFonts w:ascii="Calibri" w:eastAsia="仿宋_GB2312" w:hAnsi="Calibri"/>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声乐课程是高校音乐类学生的主干专业课程，该课程的主要教学过程是通过大量声乐作品的演唱使学生提高自身的歌唱能力，其具有的独特的艺术性、功能性与人文性，使其在教学过程中有得天独厚的便利条件来开展思政教育。</w:t>
      </w:r>
      <w:r>
        <w:rPr>
          <w:rStyle w:val="NormalCharacter"/>
          <w:szCs w:val="24"/>
          <w:sz w:val="24"/>
          <w:kern w:val="2"/>
          <w:lang w:val="en-US" w:eastAsia="zh-CN" w:bidi="ar-SA"/>
          <w:rFonts w:ascii="宋体" w:hAnsi="宋体"/>
        </w:rPr>
        <w:t xml:space="preserve">优秀的声乐作品能切准时代的脉搏，反映社会方方面面和人们思想情感的变化，表达积极向上的精神，将“课程思政”的理念融入到高校的声乐课堂中，借助优秀声乐作品的词曲情怀，将增强学生的社会责任和文化自信，激发起学生们的爱党爱国情感，落实好“立德树人”的根本任务。</w:t>
      </w:r>
    </w:p>
    <w:p>
      <w:pPr>
        <w:pStyle w:val="Normal"/>
        <w:rPr>
          <w:rStyle w:val="NormalCharacter"/>
          <w:b/>
          <w:bCs/>
          <w:szCs w:val="24"/>
          <w:sz w:val="24"/>
          <w:kern w:val="2"/>
          <w:lang w:val="en-US" w:eastAsia="zh-CN" w:bidi="ar-SA"/>
          <w:rFonts w:ascii="宋体" w:cs="宋体" w:hAnsi="宋体"/>
        </w:rPr>
        <w:ind w:firstLine="482" w:firstLineChars="200"/>
        <w:spacing w:line="400" w:lineRule="exact"/>
        <w:jc w:val="both"/>
        <w:textAlignment w:val="baseline"/>
      </w:pPr>
      <w:r>
        <w:rPr>
          <w:rStyle w:val="NormalCharacter"/>
          <w:b/>
          <w:bCs/>
          <w:szCs w:val="24"/>
          <w:sz w:val="24"/>
          <w:kern w:val="2"/>
          <w:lang w:val="en-US" w:eastAsia="zh-CN" w:bidi="ar-SA"/>
          <w:rFonts w:ascii="宋体" w:cs="宋体" w:hAnsi="宋体"/>
        </w:rPr>
        <w:t xml:space="preserve">二、中国的古诗词声乐作品蕴含着丰富的思政元素</w:t>
      </w: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中国古诗词文化源远流长，在漫漫的历史长河中，诗词与音乐紧密相连，成为华夏文明的艺术瑰宝，古诗词拥有丰富的中国文化的底蕴与传统的中国特色的价值体系。目前，我国现有的大量古诗词声乐作品，如《木兰从军》、《红豆词》、《关雎》、《长相思.其一》、《江城子.乙卯正月十二日夜记梦》、《春思曲》、《我住长江头》、《如梦令》、《越人歌》、《赋登楼》、《大江东去》等等，这些古诗词的声乐作品都蕴含着我们中华优秀传统文化中深厚的人文情怀与内涵，承载着古人的壮志与情怀更带有时代前进的印记，如作品《木兰从军》，其所体现出的中华传统的孝顺父母的传统美德；作品《大江东去》、《赋登楼》所体现出忧国爱国之情；作品《红豆词》、《越人歌》、《关雎》中真挚深切的古代爱情主题，体现出中国传统文化中的质朴、典雅的情感气质。这些思政元素，如在高校的声乐课堂的教学中加以渗透，将对培养全面发展的人才具有非常重要的作用，有利于大学生们了解我们国家的革命历程，激励大学生们奋发图强，陶冶大学生的情操，树立正确的世界观、人生观、价值观，在教学中实现“立德树人”这一终极教育目标。</w:t>
      </w:r>
    </w:p>
    <w:p>
      <w:pPr>
        <w:pStyle w:val="Normal"/>
        <w:rPr>
          <w:rStyle w:val="NormalCharacter"/>
          <w:b/>
          <w:bCs/>
          <w:szCs w:val="24"/>
          <w:sz w:val="24"/>
          <w:kern w:val="2"/>
          <w:lang w:val="en-US" w:eastAsia="zh-CN" w:bidi="ar-SA"/>
          <w:rFonts w:ascii="宋体" w:cs="宋体" w:hAnsi="宋体"/>
        </w:rPr>
        <w:jc w:val="both"/>
        <w:textAlignment w:val="baseline"/>
      </w:pPr>
    </w:p>
    <w:p>
      <w:pPr>
        <w:pStyle w:val="Normal"/>
        <w:rPr>
          <w:rStyle w:val="NormalCharacter"/>
          <w:szCs w:val="24"/>
          <w:sz w:val="24"/>
          <w:kern w:val="2"/>
          <w:lang w:val="en-US" w:eastAsia="zh-CN" w:bidi="ar-SA"/>
          <w:rFonts w:ascii="宋体" w:hAnsi="宋体"/>
        </w:rPr>
        <w:ind w:firstLine="482" w:firstLineChars="200"/>
        <w:jc w:val="both"/>
        <w:textAlignment w:val="baseline"/>
      </w:pPr>
      <w:r>
        <w:rPr>
          <w:rStyle w:val="NormalCharacter"/>
          <w:b/>
          <w:bCs/>
          <w:szCs w:val="24"/>
          <w:sz w:val="24"/>
          <w:kern w:val="2"/>
          <w:lang w:val="en-US" w:eastAsia="zh-CN" w:bidi="ar-SA"/>
          <w:rFonts w:ascii="宋体" w:cs="宋体" w:hAnsi="宋体"/>
        </w:rPr>
        <w:t xml:space="preserve">三、古诗词歌曲《青玉案.元夕》的思政声乐教学实践</w:t>
      </w: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著名作曲家敖昌群先生所作的歌曲《青玉案.元夕》是当代古诗词艺术歌曲代表性的优秀作品，它是目前国内高等院校的优秀教学曲目和音乐会常被演唱的曲目，近些年来广泛地应用于我们高校的声乐课堂教学。这首作品的词出自南</w:t>
      </w:r>
      <w:r>
        <w:rPr>
          <w:rStyle w:val="NormalCharacter"/>
          <w:szCs w:val="24"/>
          <w:sz w:val="24"/>
          <w:kern w:val="2"/>
          <w:lang w:val="en-US" w:eastAsia="zh-CN" w:bidi="ar-SA"/>
          <w:rFonts w:ascii="宋体" w:hAnsi="宋体"/>
        </w:rPr>
        <w:t xml:space="preserve">宋</w:t>
      </w:r>
      <w:r>
        <w:rPr>
          <w:rStyle w:val="NormalCharacter"/>
          <w:szCs w:val="24"/>
          <w:sz w:val="24"/>
          <w:kern w:val="2"/>
          <w:lang w:val="en-US" w:eastAsia="zh-CN" w:bidi="ar-SA"/>
          <w:rFonts w:ascii="宋体" w:hAnsi="宋体"/>
        </w:rPr>
        <w:t xml:space="preserve">的爱国词人</w:t>
      </w:r>
      <w:r>
        <w:rPr>
          <w:rStyle w:val="NormalCharacter"/>
          <w:szCs w:val="24"/>
          <w:sz w:val="24"/>
          <w:kern w:val="2"/>
          <w:lang w:val="en-US" w:eastAsia="zh-CN" w:bidi="ar-SA"/>
          <w:rFonts w:ascii="宋体" w:hAnsi="宋体"/>
        </w:rPr>
        <w:t xml:space="preserve">辛弃疾</w:t>
      </w:r>
      <w:r>
        <w:rPr>
          <w:rStyle w:val="NormalCharacter"/>
          <w:szCs w:val="24"/>
          <w:sz w:val="24"/>
          <w:kern w:val="2"/>
          <w:lang w:val="en-US" w:eastAsia="zh-CN" w:bidi="ar-SA"/>
          <w:rFonts w:ascii="宋体" w:hAnsi="宋体"/>
        </w:rPr>
        <w:t xml:space="preserve">，词中以元宵节之夜举国欢庆的热闹场面，暗讽大敌当前，只知享乐的南宋朝廷，反衬出诗人的政治失意以及不愿与世俗同流合污的孤高品格，词中所表达出诗人强烈的爱国爱民之情的主题，在课程思政的教学角度，对于我们深入地了解中华民族传统文化，培养学生热爱生活、热爱祖国、热爱家乡的思想感情，加深学生们对本民族文化的认同感，树立正确的世界观、人生观、价值观，意义重大。下面我们就以这部作品为例，具体的来分析在课程思政的理念下如何开展声乐的课堂实践：</w:t>
      </w:r>
    </w:p>
    <w:p>
      <w:pPr>
        <w:pStyle w:val="Normal"/>
        <w:rPr>
          <w:rStyle w:val="NormalCharacter"/>
          <w:b/>
          <w:bCs/>
          <w:szCs w:val="24"/>
          <w:sz w:val="24"/>
          <w:kern w:val="2"/>
          <w:lang w:val="en-US" w:eastAsia="zh-CN" w:bidi="ar-SA"/>
          <w:rFonts w:ascii="宋体" w:cs="宋体" w:hAnsi="宋体"/>
        </w:rPr>
        <w:ind w:firstLine="482" w:firstLineChars="200"/>
        <w:spacing w:line="400" w:lineRule="exact"/>
        <w:jc w:val="both"/>
        <w:textAlignment w:val="baseline"/>
      </w:pPr>
      <w:r>
        <w:rPr>
          <w:rStyle w:val="NormalCharacter"/>
          <w:b/>
          <w:bCs/>
          <w:szCs w:val="24"/>
          <w:sz w:val="24"/>
          <w:kern w:val="2"/>
          <w:lang w:val="en-US" w:eastAsia="zh-CN" w:bidi="ar-SA"/>
          <w:rFonts w:ascii="宋体" w:cs="宋体" w:hAnsi="宋体"/>
        </w:rPr>
        <w:t xml:space="preserve">第一步：引导学生理解作品中的古诗词的精神内涵</w:t>
      </w: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numPr>
          <w:ilvl w:val="0"/>
          <w:numId w:val="1"/>
        </w:numPr>
      </w:pPr>
      <w:r>
        <w:rPr>
          <w:rStyle w:val="NormalCharacter"/>
          <w:szCs w:val="24"/>
          <w:sz w:val="24"/>
          <w:kern w:val="2"/>
          <w:lang w:val="en-US" w:eastAsia="zh-CN" w:bidi="ar-SA"/>
          <w:rFonts w:ascii="宋体" w:hAnsi="宋体"/>
        </w:rPr>
        <w:t xml:space="preserve">诗词背景分析</w:t>
      </w: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古诗词声乐作品《青玉案·元夕》的演唱歌词出自我们中国古代著名词人辛弃疾的同名宋词，本词的作者辛弃疾(1140一1207),字幼安,别号稼轩,历城(今山东济南)人。出生时,家乡已被金国统治,21岁参加抗金义军，不久归南宋，历任湖北、江西、湖南安抚使等职位，一生力主抗金。《青玉案·元夕》这首词作于南宋淳熙元年（1174年）。当时，强敌压境，国势日衰，而南宋统治阶级却沉湎于歌舞享乐，以粉饰太平，洞察形势的辛弃疾报国无门，带着满腔的激情、哀伤与怨恨写下了这首词。词中主要运用了反衬的表现手法，表达出作者不与世俗同流合污的追求以及词人对理想的追求的执着和艰辛。</w:t>
      </w: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2、歌词的内涵解析</w:t>
      </w:r>
    </w:p>
    <w:p>
      <w:pPr>
        <w:pStyle w:val="Normal"/>
        <w:rPr>
          <w:rStyle w:val="NormalCharacter"/>
          <w:szCs w:val="24"/>
          <w:sz w:val="24"/>
          <w:kern w:val="2"/>
          <w:lang w:val="en-US" w:eastAsia="zh-CN" w:bidi="ar-SA"/>
          <w:rFonts w:ascii="宋体" w:hAnsi="宋体"/>
        </w:rPr>
        <w:ind w:firstLine="480" w:firstLineChars="200"/>
        <w:jc w:val="both"/>
        <w:textAlignment w:val="baseline"/>
      </w:pPr>
      <w:r>
        <w:rPr>
          <w:rStyle w:val="NormalCharacter"/>
          <w:szCs w:val="24"/>
          <w:sz w:val="24"/>
          <w:kern w:val="2"/>
          <w:lang w:val="en-US" w:eastAsia="zh-CN" w:bidi="ar-SA"/>
          <w:rFonts w:ascii="宋体" w:hAnsi="宋体"/>
        </w:rPr>
        <w:t xml:space="preserve">本曲题为《青玉案·元夕》，“青玉案”是词牌名，“元夕”是元宵的意思，歌词的全文为：</w:t>
      </w:r>
    </w:p>
    <w:p>
      <w:pPr>
        <w:pStyle w:val="Normal"/>
        <w:rPr>
          <w:rStyle w:val="NormalCharacter"/>
          <w:szCs w:val="28"/>
          <w:sz w:val="28"/>
          <w:kern w:val="2"/>
          <w:lang w:val="en-US" w:eastAsia="zh-CN" w:bidi="ar-SA"/>
          <w:rFonts w:ascii="华文楷体" w:eastAsia="华文楷体" w:hAnsi="华文楷体"/>
        </w:rPr>
        <w:ind w:firstLine="280" w:firstLineChars="100"/>
        <w:jc w:val="both"/>
        <w:textAlignment w:val="baseline"/>
      </w:pPr>
      <w:r>
        <w:rPr>
          <w:rStyle w:val="NormalCharacter"/>
          <w:szCs w:val="28"/>
          <w:sz w:val="28"/>
          <w:kern w:val="2"/>
          <w:lang w:val="en-US" w:eastAsia="zh-CN" w:bidi="ar-SA"/>
          <w:rFonts w:ascii="华文楷体" w:eastAsia="华文楷体" w:hAnsi="华文楷体"/>
        </w:rPr>
        <w:t xml:space="preserve">“东风夜放花千树。更吹落、星如雨。宝马雕车香满路。凤箫声动，玉壶光转，一夜鱼龙舞。</w:t>
      </w:r>
    </w:p>
    <w:p>
      <w:pPr>
        <w:pStyle w:val="Normal"/>
        <w:rPr>
          <w:rStyle w:val="NormalCharacter"/>
          <w:szCs w:val="28"/>
          <w:sz w:val="28"/>
          <w:kern w:val="2"/>
          <w:lang w:val="en-US" w:eastAsia="zh-CN" w:bidi="ar-SA"/>
          <w:rFonts w:ascii="华文楷体" w:eastAsia="华文楷体" w:hAnsi="华文楷体"/>
        </w:rPr>
        <w:ind w:firstLine="560" w:firstLineChars="200"/>
        <w:jc w:val="both"/>
        <w:textAlignment w:val="baseline"/>
      </w:pPr>
      <w:r>
        <w:rPr>
          <w:rStyle w:val="NormalCharacter"/>
          <w:szCs w:val="28"/>
          <w:sz w:val="28"/>
          <w:kern w:val="2"/>
          <w:lang w:val="en-US" w:eastAsia="zh-CN" w:bidi="ar-SA"/>
          <w:rFonts w:ascii="华文楷体" w:eastAsia="华文楷体" w:hAnsi="华文楷体"/>
        </w:rPr>
        <w:t xml:space="preserve">蛾儿雪柳黄金缕。笑语盈盈暗香去。众里寻他千百度。蓦然回首，那人却在，灯火阑珊处。”</w:t>
      </w: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共分为前后两个部分，前半部分极力渲染元宵节绚丽多彩的热闹场面，后半部分却描绘了一个孤高淡泊的女性形象，两段形成鲜明对比。前半部分中的第一句“东风夜放花千树，更吹落，星如雨”写的是东风拂过，吹开了元宵节的火树银花，花灯灿烂，从天而降的礼花，犹如星雨，马上把人带进节日狂欢之中。“宝马雕车香满路”，豪华的马车在飘香的街道行过。“凤箫声动，玉壶光转，一夜鱼龙舞”，在月光下，灯火辉煌，沉浸在节日里的人通宵达旦载歌载舞，句中的“凤箫”是排箫，“玉壶”指明月，“鱼龙”是灯笼的形状，这里词人用了这些华丽的词藻，鲜明的描绘了南宋都城临安的繁华和兴盛。后半部分“蛾儿雪柳黄金缕,笑语盈盈暗香去”，女孩们头上都戴着“雪柳”“黄金缕”等华丽的饰品，笑语盈盈地随人群走过，经过的地方，飘过一阵阵的香气，这一句属于对前半部分“宝马雕车香满路”的华丽场景的添加描绘，但最后一句的“众里寻他千百度,蓦然回首,那人却在,灯火阑珊处。”却在词的末尾陡然一转，词意表达的是千百次的苦苦寻找，终于在灯火阑珊处遇到了她，与前面的热闹构成了明显而又具体的对比，描绘出的正是一位独立不移，渴求承认，却被社会排挤的一个形象，与本词作者辛弃疾的遭遇不谋而合，寄托了其在失意以后不愿跟世俗同流合污的孤高形象。</w:t>
      </w:r>
    </w:p>
    <w:p>
      <w:pPr>
        <w:pStyle w:val="Normal"/>
        <w:rPr>
          <w:rStyle w:val="NormalCharacter"/>
          <w:szCs w:val="24"/>
          <w:sz w:val="24"/>
          <w:kern w:val="2"/>
          <w:lang w:val="en-US" w:eastAsia="zh-CN" w:bidi="ar-SA"/>
          <w:rFonts w:ascii="宋体" w:hAnsi="宋体"/>
        </w:rPr>
        <w:ind w:firstLine="482" w:firstLineChars="200"/>
        <w:spacing w:line="400" w:lineRule="exact"/>
        <w:jc w:val="both"/>
        <w:textAlignment w:val="baseline"/>
      </w:pPr>
      <w:r>
        <w:rPr>
          <w:rStyle w:val="NormalCharacter"/>
          <w:b/>
          <w:bCs/>
          <w:szCs w:val="24"/>
          <w:sz w:val="24"/>
          <w:kern w:val="2"/>
          <w:lang w:val="en-US" w:eastAsia="zh-CN" w:bidi="ar-SA"/>
          <w:rFonts w:ascii="宋体" w:cs="宋体" w:hAnsi="宋体"/>
        </w:rPr>
        <w:t xml:space="preserve">第二步：分析音乐段落，将其与歌唱主题紧密结合。</w:t>
      </w: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《青玉案·元夕》全曲共45 小节，音乐的结构为a 小调带前奏的双主题单二部曲式，慢板速度；</w:t>
      </w:r>
    </w:p>
    <w:p>
      <w:pPr>
        <w:pStyle w:val="Normal"/>
        <w:rPr>
          <w:rStyle w:val="NormalCharacter"/>
          <w:b/>
          <w:bCs/>
          <w:szCs w:val="24"/>
          <w:sz w:val="24"/>
          <w:kern w:val="2"/>
          <w:lang w:val="en-US" w:eastAsia="zh-CN" w:bidi="ar-SA"/>
          <w:rFonts w:ascii="宋体" w:cs="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前奏（图1）一共 11 小节，以主和弦为主，织体由八分音符琶音上行和四分音符主音下行构成，整个的和声走向比较压抑，气氛悲凉，隐约的传达出词人无人赏识、壮志难酬的困惑和孤独。</w:t>
      </w:r>
    </w:p>
    <w:p>
      <w:pPr>
        <w:pStyle w:val="Normal"/>
        <w:rPr>
          <w:rStyle w:val="NormalCharacter"/>
          <w:szCs w:val="28"/>
          <w:sz w:val="28"/>
          <w:kern w:val="2"/>
          <w:lang w:val="en-US" w:eastAsia="zh-CN" w:bidi="ar-SA"/>
          <w:rFonts w:ascii="宋体" w:hAnsi="宋体"/>
        </w:rPr>
        <w:ind w:firstLine="560" w:firstLineChars="200"/>
        <w:jc w:val="both"/>
        <w:textAlignment w:val="baseline"/>
      </w:pPr>
      <w:r>
        <w:rPr>
          <w:rStyle w:val="NormalCharacter"/>
          <w:szCs w:val="28"/>
          <w:sz w:val="28"/>
          <w:kern w:val="2"/>
          <w:lang w:val="en-US" w:eastAsia="zh-CN" w:bidi="ar-SA"/>
          <w:rFonts w:ascii="宋体" w:hAnsi="宋体"/>
        </w:rPr>
        <w:pict>
          <v:shapetype id="_x0000_t75" coordsize="21600,21600" o:spt="75" filled="f" stroked="f">
            <v:stroke joinstyle="miter"/>
            <v:path/>
            <o:lock v:ext="edit" aspectratio="t"/>
          </v:shapetype>
          <v:shape type="#_x0000_t75" id="_x0000_i1025" style="mso-position-horizontal-relative:page;mso-position-vertical-relative:page;width:415.15pt;height:180.05pt;">
            <v:imagedata r:id="rId3" o:title=""/>
            <w10:bordertop type="none" width="0"/>
            <w10:borderleft type="none" width="0"/>
            <w10:borderbottom type="none" width="0"/>
            <w10:borderright type="none" width="0"/>
          </v:shape>
        </w:pict>
      </w:r>
    </w:p>
    <w:p>
      <w:pPr>
        <w:pStyle w:val="Normal"/>
        <w:rPr>
          <w:rStyle w:val="NormalCharacter"/>
          <w:b/>
          <w:bCs/>
          <w:szCs w:val="21"/>
          <w:sz w:val="21"/>
          <w:kern w:val="2"/>
          <w:lang w:val="en-US" w:eastAsia="zh-CN" w:bidi="ar-SA"/>
          <w:rFonts w:ascii="宋体" w:cs="宋体" w:hAnsi="宋体"/>
        </w:rPr>
        <w:ind w:firstLine="560" w:firstLineChars="200"/>
        <w:jc w:val="both"/>
        <w:textAlignment w:val="baseline"/>
      </w:pPr>
      <w:r>
        <w:rPr>
          <w:rStyle w:val="NormalCharacter"/>
          <w:szCs w:val="28"/>
          <w:sz w:val="28"/>
          <w:kern w:val="2"/>
          <w:lang w:val="en-US" w:eastAsia="zh-CN" w:bidi="ar-SA"/>
          <w:rFonts w:ascii="宋体" w:hAnsi="宋体"/>
        </w:rPr>
        <w:t xml:space="preserve">                       </w:t>
      </w:r>
      <w:r>
        <w:rPr>
          <w:rStyle w:val="NormalCharacter"/>
          <w:szCs w:val="24"/>
          <w:sz w:val="24"/>
          <w:kern w:val="2"/>
          <w:lang w:val="en-US" w:eastAsia="zh-CN" w:bidi="ar-SA"/>
          <w:rFonts w:ascii="宋体" w:hAnsi="宋体"/>
        </w:rPr>
        <w:t xml:space="preserve"> </w:t>
      </w:r>
      <w:r>
        <w:rPr>
          <w:rStyle w:val="NormalCharacter"/>
          <w:b/>
          <w:bCs/>
          <w:szCs w:val="24"/>
          <w:sz w:val="24"/>
          <w:kern w:val="2"/>
          <w:lang w:val="en-US" w:eastAsia="zh-CN" w:bidi="ar-SA"/>
          <w:rFonts w:ascii="宋体" w:cs="宋体" w:hAnsi="宋体"/>
        </w:rPr>
        <w:t xml:space="preserve">图1</w:t>
      </w:r>
    </w:p>
    <w:p>
      <w:pPr>
        <w:pStyle w:val="Normal"/>
        <w:rPr>
          <w:rStyle w:val="NormalCharacter"/>
          <w:b/>
          <w:bCs/>
          <w:szCs w:val="21"/>
          <w:sz w:val="21"/>
          <w:kern w:val="2"/>
          <w:lang w:val="en-US" w:eastAsia="zh-CN" w:bidi="ar-SA"/>
          <w:rFonts w:ascii="宋体" w:cs="宋体" w:hAnsi="宋体"/>
        </w:rPr>
        <w:ind w:firstLine="422" w:firstLineChars="200"/>
        <w:jc w:val="both"/>
        <w:textAlignment w:val="baseline"/>
      </w:pP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歌曲的第一部分（图2）为A段主题构成，从第 12 小节开始进入到 A 段主题，</w:t>
      </w:r>
      <w:r>
        <w:rPr>
          <w:rStyle w:val="NormalCharacter"/>
          <w:szCs w:val="24"/>
          <w:sz w:val="24"/>
          <w:kern w:val="2"/>
          <w:lang w:val="en-US" w:eastAsia="zh-CN" w:bidi="ar-SA"/>
          <w:rFonts w:ascii="宋体" w:hAnsi="宋体"/>
        </w:rPr>
        <w:t xml:space="preserve">开篇</w:t>
      </w:r>
      <w:r>
        <w:rPr>
          <w:rStyle w:val="NormalCharacter"/>
          <w:szCs w:val="24"/>
          <w:sz w:val="24"/>
          <w:kern w:val="2"/>
          <w:lang w:val="en-US" w:eastAsia="zh-CN" w:bidi="ar-SA"/>
          <w:rFonts w:ascii="宋体" w:hAnsi="宋体"/>
        </w:rPr>
        <w:t xml:space="preserve">从</w:t>
      </w:r>
      <w:r>
        <w:rPr>
          <w:rStyle w:val="NormalCharacter"/>
          <w:szCs w:val="24"/>
          <w:sz w:val="24"/>
          <w:kern w:val="2"/>
          <w:lang w:val="en-US" w:eastAsia="zh-CN" w:bidi="ar-SA"/>
          <w:rFonts w:ascii="宋体" w:hAnsi="宋体"/>
        </w:rPr>
        <w:t xml:space="preserve">中声区</w:t>
      </w:r>
      <w:r>
        <w:rPr>
          <w:rStyle w:val="NormalCharacter"/>
          <w:szCs w:val="24"/>
          <w:sz w:val="24"/>
          <w:kern w:val="2"/>
          <w:lang w:val="en-US" w:eastAsia="zh-CN" w:bidi="ar-SA"/>
          <w:rFonts w:ascii="宋体" w:hAnsi="宋体"/>
        </w:rPr>
        <w:t xml:space="preserve">的</w:t>
      </w:r>
      <w:r>
        <w:rPr>
          <w:rStyle w:val="NormalCharacter"/>
          <w:szCs w:val="24"/>
          <w:sz w:val="24"/>
          <w:kern w:val="2"/>
          <w:lang w:val="en-US" w:eastAsia="zh-CN" w:bidi="ar-SA"/>
          <w:rFonts w:ascii="宋体" w:hAnsi="宋体"/>
        </w:rPr>
        <w:t xml:space="preserve">叙述开始，行板进入，</w:t>
      </w:r>
      <w:r>
        <w:rPr>
          <w:rStyle w:val="NormalCharacter"/>
          <w:szCs w:val="24"/>
          <w:sz w:val="24"/>
          <w:kern w:val="2"/>
          <w:lang w:val="en-US" w:eastAsia="zh-CN" w:bidi="ar-SA"/>
          <w:rFonts w:ascii="宋体" w:hAnsi="宋体"/>
        </w:rPr>
        <w:t xml:space="preserve">a自然小调，</w:t>
      </w:r>
      <w:r>
        <w:rPr>
          <w:rStyle w:val="NormalCharacter"/>
          <w:szCs w:val="24"/>
          <w:sz w:val="24"/>
          <w:kern w:val="2"/>
          <w:lang w:val="en-US" w:eastAsia="zh-CN" w:bidi="ar-SA"/>
          <w:rFonts w:ascii="宋体" w:hAnsi="宋体"/>
        </w:rPr>
        <w:t xml:space="preserve">旋律</w:t>
      </w:r>
      <w:r>
        <w:rPr>
          <w:rStyle w:val="NormalCharacter"/>
          <w:szCs w:val="24"/>
          <w:sz w:val="24"/>
          <w:kern w:val="2"/>
          <w:lang w:val="en-US" w:eastAsia="zh-CN" w:bidi="ar-SA"/>
          <w:rFonts w:ascii="宋体" w:hAnsi="宋体"/>
        </w:rPr>
        <w:t xml:space="preserve">上的</w:t>
      </w:r>
      <w:r>
        <w:rPr>
          <w:rStyle w:val="NormalCharacter"/>
          <w:szCs w:val="24"/>
          <w:sz w:val="24"/>
          <w:kern w:val="2"/>
          <w:lang w:val="en-US" w:eastAsia="zh-CN" w:bidi="ar-SA"/>
          <w:rFonts w:ascii="宋体" w:hAnsi="宋体"/>
        </w:rPr>
        <w:t xml:space="preserve">发展以三度向上的进行开始铺展开来，然后紧接着是二度和四度向下的进行，在 2 分音符延展后，选择用下行回落到 E 音，给人一种带休止的语气感，</w:t>
      </w:r>
      <w:r>
        <w:rPr>
          <w:rStyle w:val="NormalCharacter"/>
          <w:szCs w:val="24"/>
          <w:sz w:val="24"/>
          <w:kern w:val="2"/>
          <w:lang w:val="en-US" w:eastAsia="zh-CN" w:bidi="ar-SA"/>
          <w:rFonts w:ascii="宋体" w:hAnsi="宋体"/>
        </w:rPr>
        <w:t xml:space="preserve">虽然在内容上为描写元宵节之夜灯火辉映、歌舞并陈的热闹</w:t>
      </w:r>
      <w:r>
        <w:rPr>
          <w:rStyle w:val="NormalCharacter"/>
          <w:szCs w:val="24"/>
          <w:sz w:val="24"/>
          <w:kern w:val="2"/>
          <w:lang w:val="en-US" w:eastAsia="zh-CN" w:bidi="ar-SA"/>
          <w:rFonts w:ascii="宋体" w:hAnsi="宋体"/>
        </w:rPr>
        <w:t xml:space="preserve">场景</w:t>
      </w:r>
      <w:r>
        <w:rPr>
          <w:rStyle w:val="NormalCharacter"/>
          <w:szCs w:val="24"/>
          <w:sz w:val="24"/>
          <w:kern w:val="2"/>
          <w:lang w:val="en-US" w:eastAsia="zh-CN" w:bidi="ar-SA"/>
          <w:rFonts w:ascii="宋体" w:hAnsi="宋体"/>
        </w:rPr>
        <w:t xml:space="preserve">，但透露</w:t>
      </w:r>
      <w:r>
        <w:rPr>
          <w:rStyle w:val="NormalCharacter"/>
          <w:szCs w:val="24"/>
          <w:sz w:val="24"/>
          <w:kern w:val="2"/>
          <w:lang w:val="en-US" w:eastAsia="zh-CN" w:bidi="ar-SA"/>
          <w:rFonts w:ascii="宋体" w:hAnsi="宋体"/>
        </w:rPr>
        <w:t xml:space="preserve">出一种暗自忧伤的情绪</w:t>
      </w:r>
      <w:r>
        <w:rPr>
          <w:rStyle w:val="NormalCharacter"/>
          <w:szCs w:val="24"/>
          <w:sz w:val="24"/>
          <w:kern w:val="2"/>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560" w:firstLineChars="200"/>
        <w:jc w:val="both"/>
        <w:textAlignment w:val="baseline"/>
      </w:pPr>
      <w:r>
        <w:rPr>
          <w:rStyle w:val="NormalCharacter"/>
          <w:szCs w:val="28"/>
          <w:sz w:val="28"/>
          <w:kern w:val="2"/>
          <w:lang w:val="en-US" w:eastAsia="zh-CN" w:bidi="ar-SA"/>
          <w:rFonts w:ascii="宋体" w:hAnsi="宋体"/>
        </w:rPr>
        <w:pict>
          <v:shape type="#_x0000_t75" id="_x0000_i1026" style="mso-position-horizontal-relative:page;mso-position-vertical-relative:page;width:415.15pt;height:251.9pt;">
            <v:imagedata r:id="rId4" o:title=""/>
            <w10:bordertop type="none" width="0"/>
            <w10:borderleft type="none" width="0"/>
            <w10:borderbottom type="none" width="0"/>
            <w10:borderright type="none" width="0"/>
          </v:shape>
        </w:pict>
      </w:r>
    </w:p>
    <w:p>
      <w:pPr>
        <w:pStyle w:val="Normal"/>
        <w:rPr>
          <w:rStyle w:val="NormalCharacter"/>
          <w:b/>
          <w:bCs/>
          <w:szCs w:val="24"/>
          <w:sz w:val="24"/>
          <w:kern w:val="2"/>
          <w:lang w:val="en-US" w:eastAsia="zh-CN" w:bidi="ar-SA"/>
          <w:rFonts w:ascii="宋体" w:cs="宋体" w:hAnsi="宋体"/>
        </w:rPr>
        <w:ind w:firstLine="560" w:firstLineChars="200"/>
        <w:jc w:val="both"/>
        <w:textAlignment w:val="baseline"/>
      </w:pPr>
      <w:r>
        <w:rPr>
          <w:rStyle w:val="NormalCharacter"/>
          <w:szCs w:val="28"/>
          <w:sz w:val="28"/>
          <w:kern w:val="2"/>
          <w:lang w:val="en-US" w:eastAsia="zh-CN" w:bidi="ar-SA"/>
          <w:rFonts w:ascii="宋体" w:hAnsi="宋体"/>
        </w:rPr>
        <w:t xml:space="preserve">                        </w:t>
      </w:r>
      <w:r>
        <w:rPr>
          <w:rStyle w:val="NormalCharacter"/>
          <w:szCs w:val="24"/>
          <w:sz w:val="24"/>
          <w:kern w:val="2"/>
          <w:lang w:val="en-US" w:eastAsia="zh-CN" w:bidi="ar-SA"/>
          <w:rFonts w:ascii="宋体" w:hAnsi="宋体"/>
        </w:rPr>
        <w:t xml:space="preserve"> </w:t>
      </w:r>
      <w:r>
        <w:rPr>
          <w:rStyle w:val="NormalCharacter"/>
          <w:b/>
          <w:bCs/>
          <w:szCs w:val="24"/>
          <w:sz w:val="24"/>
          <w:kern w:val="2"/>
          <w:lang w:val="en-US" w:eastAsia="zh-CN" w:bidi="ar-SA"/>
          <w:rFonts w:ascii="宋体" w:cs="宋体" w:hAnsi="宋体"/>
        </w:rPr>
        <w:t xml:space="preserve">图2</w:t>
      </w:r>
    </w:p>
    <w:p>
      <w:pPr>
        <w:pStyle w:val="Normal"/>
        <w:rPr>
          <w:rStyle w:val="NormalCharacter"/>
          <w:b/>
          <w:bCs/>
          <w:szCs w:val="24"/>
          <w:sz w:val="24"/>
          <w:kern w:val="2"/>
          <w:lang w:val="en-US" w:eastAsia="zh-CN" w:bidi="ar-SA"/>
          <w:rFonts w:ascii="宋体" w:cs="宋体" w:hAnsi="宋体"/>
        </w:rPr>
        <w:jc w:val="both"/>
        <w:textAlignment w:val="baseline"/>
      </w:pP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歌曲</w:t>
      </w:r>
      <w:r>
        <w:rPr>
          <w:rStyle w:val="NormalCharacter"/>
          <w:szCs w:val="24"/>
          <w:sz w:val="24"/>
          <w:kern w:val="2"/>
          <w:lang w:val="en-US" w:eastAsia="zh-CN" w:bidi="ar-SA"/>
          <w:rFonts w:ascii="宋体" w:hAnsi="宋体"/>
        </w:rPr>
        <w:t xml:space="preserve">的第二部分</w:t>
      </w:r>
      <w:r>
        <w:rPr>
          <w:rStyle w:val="NormalCharacter"/>
          <w:szCs w:val="24"/>
          <w:sz w:val="24"/>
          <w:kern w:val="2"/>
          <w:lang w:val="en-US" w:eastAsia="zh-CN" w:bidi="ar-SA"/>
          <w:rFonts w:ascii="宋体" w:hAnsi="宋体"/>
        </w:rPr>
        <w:t xml:space="preserve">（图3）为</w:t>
      </w:r>
      <w:r>
        <w:rPr>
          <w:rStyle w:val="NormalCharacter"/>
          <w:szCs w:val="24"/>
          <w:sz w:val="24"/>
          <w:kern w:val="2"/>
          <w:lang w:val="en-US" w:eastAsia="zh-CN" w:bidi="ar-SA"/>
          <w:rFonts w:ascii="宋体" w:hAnsi="宋体"/>
        </w:rPr>
        <w:t xml:space="preserve">A2</w:t>
      </w:r>
      <w:r>
        <w:rPr>
          <w:rStyle w:val="NormalCharacter"/>
          <w:szCs w:val="24"/>
          <w:sz w:val="24"/>
          <w:kern w:val="2"/>
          <w:lang w:val="en-US" w:eastAsia="zh-CN" w:bidi="ar-SA"/>
          <w:rFonts w:ascii="宋体" w:hAnsi="宋体"/>
        </w:rPr>
        <w:t xml:space="preserve">乐</w:t>
      </w:r>
      <w:r>
        <w:rPr>
          <w:rStyle w:val="NormalCharacter"/>
          <w:szCs w:val="24"/>
          <w:sz w:val="24"/>
          <w:kern w:val="2"/>
          <w:lang w:val="en-US" w:eastAsia="zh-CN" w:bidi="ar-SA"/>
          <w:rFonts w:ascii="宋体" w:hAnsi="宋体"/>
        </w:rPr>
        <w:t xml:space="preserve">段</w:t>
      </w:r>
      <w:r>
        <w:rPr>
          <w:rStyle w:val="NormalCharacter"/>
          <w:szCs w:val="24"/>
          <w:sz w:val="24"/>
          <w:kern w:val="2"/>
          <w:lang w:val="en-US" w:eastAsia="zh-CN" w:bidi="ar-SA"/>
          <w:rFonts w:ascii="宋体" w:hAnsi="宋体"/>
        </w:rPr>
        <w:t xml:space="preserve">构成，</w:t>
      </w:r>
      <w:r>
        <w:rPr>
          <w:rStyle w:val="NormalCharacter"/>
          <w:szCs w:val="24"/>
          <w:sz w:val="24"/>
          <w:kern w:val="2"/>
          <w:lang w:val="en-US" w:eastAsia="zh-CN" w:bidi="ar-SA"/>
          <w:rFonts w:ascii="宋体" w:hAnsi="宋体"/>
        </w:rPr>
        <w:t xml:space="preserve">旋律依旧保持在a自然小调上进行，由两个乐句构成，</w:t>
      </w:r>
      <w:r>
        <w:rPr>
          <w:rStyle w:val="NormalCharacter"/>
          <w:szCs w:val="24"/>
          <w:sz w:val="24"/>
          <w:kern w:val="2"/>
          <w:lang w:val="en-US" w:eastAsia="zh-CN" w:bidi="ar-SA"/>
          <w:rFonts w:ascii="宋体" w:hAnsi="宋体"/>
        </w:rPr>
        <w:t xml:space="preserve">第一个</w:t>
      </w:r>
      <w:r>
        <w:rPr>
          <w:rStyle w:val="NormalCharacter"/>
          <w:szCs w:val="24"/>
          <w:sz w:val="24"/>
          <w:kern w:val="2"/>
          <w:lang w:val="en-US" w:eastAsia="zh-CN" w:bidi="ar-SA"/>
          <w:rFonts w:ascii="宋体" w:hAnsi="宋体"/>
        </w:rPr>
        <w:t xml:space="preserve">乐句的整个向下部分的旋律色彩更加清晰，最后一个音</w:t>
      </w:r>
      <w:r>
        <w:rPr>
          <w:rStyle w:val="NormalCharacter"/>
          <w:szCs w:val="24"/>
          <w:sz w:val="24"/>
          <w:kern w:val="2"/>
          <w:lang w:val="en-US" w:eastAsia="zh-CN" w:bidi="ar-SA"/>
          <w:rFonts w:ascii="宋体" w:hAnsi="宋体"/>
        </w:rPr>
        <w:t xml:space="preserve">也是</w:t>
      </w:r>
      <w:r>
        <w:rPr>
          <w:rStyle w:val="NormalCharacter"/>
          <w:szCs w:val="24"/>
          <w:sz w:val="24"/>
          <w:kern w:val="2"/>
          <w:lang w:val="en-US" w:eastAsia="zh-CN" w:bidi="ar-SA"/>
          <w:rFonts w:ascii="宋体" w:hAnsi="宋体"/>
        </w:rPr>
        <w:t xml:space="preserve">回落到 E 音处，</w:t>
      </w:r>
      <w:r>
        <w:rPr>
          <w:rStyle w:val="NormalCharacter"/>
          <w:szCs w:val="24"/>
          <w:sz w:val="24"/>
          <w:kern w:val="2"/>
          <w:lang w:val="en-US" w:eastAsia="zh-CN" w:bidi="ar-SA"/>
          <w:rFonts w:ascii="宋体" w:hAnsi="宋体"/>
        </w:rPr>
        <w:t xml:space="preserve">但</w:t>
      </w:r>
      <w:r>
        <w:rPr>
          <w:rStyle w:val="NormalCharacter"/>
          <w:szCs w:val="24"/>
          <w:sz w:val="24"/>
          <w:kern w:val="2"/>
          <w:lang w:val="en-US" w:eastAsia="zh-CN" w:bidi="ar-SA"/>
          <w:rFonts w:ascii="宋体" w:hAnsi="宋体"/>
        </w:rPr>
        <w:t xml:space="preserve">在下一乐句开头时，回到柔和的 a 小调。跟 A1 乐段相比较，其旋律节奏有一些变化，</w:t>
      </w:r>
      <w:r>
        <w:rPr>
          <w:rStyle w:val="NormalCharacter"/>
          <w:szCs w:val="24"/>
          <w:sz w:val="24"/>
          <w:kern w:val="2"/>
          <w:lang w:val="en-US" w:eastAsia="zh-CN" w:bidi="ar-SA"/>
          <w:rFonts w:ascii="宋体" w:hAnsi="宋体"/>
        </w:rPr>
        <w:t xml:space="preserve">这一段的演唱内容主要集中在描写人物方面，除了与前相同的场景叙述之外，后面部分的变化，情绪上开始推进，歌词“那人却在灯火阑处”虽有感伤，但表达出作者在寻觅之苦中所流露出的惊喜，</w:t>
      </w:r>
      <w:r>
        <w:rPr>
          <w:rStyle w:val="NormalCharacter"/>
          <w:szCs w:val="24"/>
          <w:sz w:val="24"/>
          <w:kern w:val="2"/>
          <w:lang w:val="en-US" w:eastAsia="zh-CN" w:bidi="ar-SA"/>
          <w:rFonts w:ascii="宋体" w:hAnsi="宋体"/>
        </w:rPr>
        <w:t xml:space="preserve">为第三部分的</w:t>
      </w:r>
      <w:r>
        <w:rPr>
          <w:rStyle w:val="NormalCharacter"/>
          <w:szCs w:val="24"/>
          <w:sz w:val="24"/>
          <w:kern w:val="2"/>
          <w:lang w:val="en-US" w:eastAsia="zh-CN" w:bidi="ar-SA"/>
          <w:rFonts w:ascii="宋体" w:hAnsi="宋体"/>
        </w:rPr>
        <w:t xml:space="preserve">音乐</w:t>
      </w:r>
      <w:r>
        <w:rPr>
          <w:rStyle w:val="NormalCharacter"/>
          <w:szCs w:val="24"/>
          <w:sz w:val="24"/>
          <w:kern w:val="2"/>
          <w:lang w:val="en-US" w:eastAsia="zh-CN" w:bidi="ar-SA"/>
          <w:rFonts w:ascii="宋体" w:hAnsi="宋体"/>
        </w:rPr>
        <w:t xml:space="preserve">展开做了丰富铺垫。</w:t>
      </w:r>
    </w:p>
    <w:p>
      <w:pPr>
        <w:pStyle w:val="Normal"/>
        <w:rPr>
          <w:rStyle w:val="NormalCharacter"/>
          <w:szCs w:val="28"/>
          <w:sz w:val="28"/>
          <w:kern w:val="2"/>
          <w:lang w:val="en-US" w:eastAsia="zh-CN" w:bidi="ar-SA"/>
          <w:rFonts w:ascii="宋体" w:hAnsi="宋体"/>
        </w:rPr>
        <w:ind w:firstLine="560" w:firstLineChars="200"/>
        <w:jc w:val="center"/>
        <w:textAlignment w:val="baseline"/>
      </w:pPr>
      <w:r>
        <w:rPr>
          <w:rStyle w:val="NormalCharacter"/>
          <w:szCs w:val="28"/>
          <w:sz w:val="28"/>
          <w:kern w:val="2"/>
          <w:lang w:val="en-US" w:eastAsia="zh-CN" w:bidi="ar-SA"/>
          <w:rFonts w:ascii="宋体" w:hAnsi="宋体"/>
        </w:rPr>
        <w:pict>
          <v:shape type="#_x0000_t75" id="_x0000_i1027" style="mso-position-horizontal-relative:page;mso-position-vertical-relative:page;width:415.15pt;height:254.15pt;">
            <v:imagedata r:id="rId5" o:title=""/>
            <w10:bordertop type="none" width="0"/>
            <w10:borderleft type="none" width="0"/>
            <w10:borderbottom type="none" width="0"/>
            <w10:borderright type="none" width="0"/>
          </v:shape>
        </w:pict>
      </w:r>
    </w:p>
    <w:p>
      <w:pPr>
        <w:pStyle w:val="Normal"/>
        <w:rPr>
          <w:rStyle w:val="NormalCharacter"/>
          <w:b/>
          <w:bCs/>
          <w:szCs w:val="24"/>
          <w:sz w:val="24"/>
          <w:kern w:val="2"/>
          <w:lang w:val="en-US" w:eastAsia="zh-CN" w:bidi="ar-SA"/>
          <w:rFonts w:ascii="宋体" w:cs="宋体" w:hAnsi="宋体"/>
        </w:rPr>
        <w:ind w:firstLine="560" w:firstLineChars="200"/>
        <w:jc w:val="both"/>
        <w:textAlignment w:val="baseline"/>
      </w:pPr>
      <w:r>
        <w:rPr>
          <w:rStyle w:val="NormalCharacter"/>
          <w:szCs w:val="28"/>
          <w:sz w:val="28"/>
          <w:kern w:val="2"/>
          <w:lang w:val="en-US" w:eastAsia="zh-CN" w:bidi="ar-SA"/>
          <w:rFonts w:ascii="宋体" w:hAnsi="宋体"/>
        </w:rPr>
        <w:t xml:space="preserve">                          </w:t>
      </w:r>
      <w:r>
        <w:rPr>
          <w:rStyle w:val="NormalCharacter"/>
          <w:b/>
          <w:bCs/>
          <w:szCs w:val="24"/>
          <w:sz w:val="24"/>
          <w:kern w:val="2"/>
          <w:lang w:val="en-US" w:eastAsia="zh-CN" w:bidi="ar-SA"/>
          <w:rFonts w:ascii="宋体" w:cs="宋体" w:hAnsi="宋体"/>
        </w:rPr>
        <w:t xml:space="preserve">图3</w:t>
      </w:r>
    </w:p>
    <w:p>
      <w:pPr>
        <w:pStyle w:val="Normal"/>
        <w:rPr>
          <w:rStyle w:val="NormalCharacter"/>
          <w:b/>
          <w:bCs/>
          <w:szCs w:val="24"/>
          <w:sz w:val="24"/>
          <w:kern w:val="2"/>
          <w:lang w:val="en-US" w:eastAsia="zh-CN" w:bidi="ar-SA"/>
          <w:rFonts w:ascii="宋体" w:cs="宋体" w:hAnsi="宋体"/>
        </w:rPr>
        <w:ind w:firstLine="482" w:firstLineChars="200"/>
        <w:jc w:val="both"/>
        <w:textAlignment w:val="baseline"/>
      </w:pPr>
    </w:p>
    <w:p>
      <w:pPr>
        <w:pStyle w:val="Normal"/>
        <w:rPr>
          <w:rStyle w:val="NormalCharacter"/>
          <w:szCs w:val="24"/>
          <w:sz w:val="24"/>
          <w:kern w:val="2"/>
          <w:lang w:val="en-US" w:eastAsia="zh-CN" w:bidi="ar-SA"/>
          <w:rFonts w:ascii="宋体" w:hAnsi="宋体"/>
        </w:rPr>
        <w:ind w:firstLine="482"/>
        <w:spacing w:line="400" w:lineRule="exact"/>
        <w:jc w:val="both"/>
        <w:textAlignment w:val="baseline"/>
      </w:pPr>
      <w:r>
        <w:rPr>
          <w:rStyle w:val="NormalCharacter"/>
          <w:szCs w:val="24"/>
          <w:sz w:val="24"/>
          <w:kern w:val="2"/>
          <w:lang w:val="en-US" w:eastAsia="zh-CN" w:bidi="ar-SA"/>
          <w:rFonts w:ascii="宋体" w:hAnsi="宋体"/>
        </w:rPr>
        <w:t xml:space="preserve">歌曲的第三部分</w:t>
      </w:r>
      <w:r>
        <w:rPr>
          <w:rStyle w:val="NormalCharacter"/>
          <w:szCs w:val="24"/>
          <w:sz w:val="24"/>
          <w:kern w:val="2"/>
          <w:lang w:val="en-US" w:eastAsia="zh-CN" w:bidi="ar-SA"/>
          <w:rFonts w:ascii="宋体" w:hAnsi="宋体"/>
        </w:rPr>
        <w:t xml:space="preserve">（图4）为</w:t>
      </w:r>
      <w:r>
        <w:rPr>
          <w:rStyle w:val="NormalCharacter"/>
          <w:szCs w:val="24"/>
          <w:sz w:val="24"/>
          <w:kern w:val="2"/>
          <w:lang w:val="en-US" w:eastAsia="zh-CN" w:bidi="ar-SA"/>
          <w:rFonts w:ascii="宋体" w:hAnsi="宋体"/>
        </w:rPr>
        <w:t xml:space="preserve">从</w:t>
      </w:r>
      <w:r>
        <w:rPr>
          <w:rStyle w:val="NormalCharacter"/>
          <w:szCs w:val="24"/>
          <w:sz w:val="24"/>
          <w:kern w:val="2"/>
          <w:lang w:val="en-US" w:eastAsia="zh-CN" w:bidi="ar-SA"/>
          <w:rFonts w:ascii="宋体" w:hAnsi="宋体"/>
        </w:rPr>
        <w:t xml:space="preserve">B段主题，从</w:t>
      </w:r>
      <w:r>
        <w:rPr>
          <w:rStyle w:val="NormalCharacter"/>
          <w:szCs w:val="24"/>
          <w:sz w:val="24"/>
          <w:kern w:val="2"/>
          <w:lang w:val="en-US" w:eastAsia="zh-CN" w:bidi="ar-SA"/>
          <w:rFonts w:ascii="宋体" w:hAnsi="宋体"/>
        </w:rPr>
        <w:t xml:space="preserve">第 33 小节开始</w:t>
      </w:r>
      <w:r>
        <w:rPr>
          <w:rStyle w:val="NormalCharacter"/>
          <w:szCs w:val="24"/>
          <w:sz w:val="24"/>
          <w:kern w:val="2"/>
          <w:lang w:val="en-US" w:eastAsia="zh-CN" w:bidi="ar-SA"/>
          <w:rFonts w:ascii="宋体" w:hAnsi="宋体"/>
        </w:rPr>
        <w:t xml:space="preserve">，其</w:t>
      </w:r>
      <w:r>
        <w:rPr>
          <w:rStyle w:val="NormalCharacter"/>
          <w:szCs w:val="24"/>
          <w:sz w:val="24"/>
          <w:kern w:val="2"/>
          <w:lang w:val="en-US" w:eastAsia="zh-CN" w:bidi="ar-SA"/>
          <w:rFonts w:ascii="宋体" w:hAnsi="宋体"/>
        </w:rPr>
        <w:t xml:space="preserve">是歌曲的展开部分即高潮。该部分旋律进行保持在 c4 高音区，旋律较 A 部分更为简易，节奏也相对简化，主要以八分音符为主展开，丰满了歌曲整体的结构。</w:t>
      </w:r>
      <w:r>
        <w:rPr>
          <w:rStyle w:val="NormalCharacter"/>
          <w:szCs w:val="24"/>
          <w:sz w:val="24"/>
          <w:kern w:val="2"/>
          <w:lang w:val="en-US" w:eastAsia="zh-CN" w:bidi="ar-SA"/>
          <w:rFonts w:ascii="宋体" w:hAnsi="宋体"/>
        </w:rPr>
        <w:t xml:space="preserve">而在词中“蓦然回首”一句中，本是相当安静的旋律，曲作者却通过在伴奏织体上一连串十六分音符的琶音的烘托，将前半段的中强推向了强，使本已接近尾声的情绪得到了推动和释放，完美地营造出了作者由悲到喜的心里状态，更加深刻的表现了辛弃疾壮志难酬的真实心态。</w:t>
      </w:r>
    </w:p>
    <w:p>
      <w:pPr>
        <w:pStyle w:val="Normal"/>
        <w:rPr>
          <w:rStyle w:val="NormalCharacter"/>
          <w:szCs w:val="28"/>
          <w:sz w:val="28"/>
          <w:kern w:val="2"/>
          <w:lang w:val="en-US" w:eastAsia="zh-CN" w:bidi="ar-SA"/>
          <w:rFonts w:ascii="宋体" w:hAnsi="宋体"/>
        </w:rPr>
        <w:ind w:firstLine="480"/>
        <w:jc w:val="both"/>
        <w:textAlignment w:val="baseline"/>
      </w:pPr>
      <w:r>
        <w:rPr>
          <w:rStyle w:val="NormalCharacter"/>
          <w:szCs w:val="28"/>
          <w:sz w:val="28"/>
          <w:kern w:val="2"/>
          <w:lang w:val="en-US" w:eastAsia="zh-CN" w:bidi="ar-SA"/>
          <w:rFonts w:ascii="宋体" w:hAnsi="宋体"/>
        </w:rPr>
        <w:pict>
          <v:shape type="#_x0000_t75" id="_x0000_i1028" style="mso-position-horizontal-relative:page;mso-position-vertical-relative:page;width:415.15pt;height:267.35pt;">
            <v:imagedata r:id="rId6" o:title=""/>
            <w10:bordertop type="none" width="0"/>
            <w10:borderleft type="none" width="0"/>
            <w10:borderbottom type="none" width="0"/>
            <w10:borderright type="none" width="0"/>
          </v:shape>
        </w:pict>
      </w:r>
    </w:p>
    <w:p>
      <w:pPr>
        <w:pStyle w:val="Normal"/>
        <w:rPr>
          <w:rStyle w:val="NormalCharacter"/>
          <w:b/>
          <w:bCs/>
          <w:szCs w:val="24"/>
          <w:sz w:val="24"/>
          <w:kern w:val="2"/>
          <w:lang w:val="en-US" w:eastAsia="zh-CN" w:bidi="ar-SA"/>
          <w:rFonts w:ascii="宋体" w:cs="宋体" w:hAnsi="宋体"/>
        </w:rPr>
        <w:ind w:firstLine="560" w:firstLineChars="200"/>
        <w:jc w:val="both"/>
        <w:textAlignment w:val="baseline"/>
      </w:pPr>
      <w:r>
        <w:rPr>
          <w:rStyle w:val="NormalCharacter"/>
          <w:szCs w:val="28"/>
          <w:sz w:val="28"/>
          <w:kern w:val="2"/>
          <w:lang w:val="en-US" w:eastAsia="zh-CN" w:bidi="ar-SA"/>
          <w:rFonts w:ascii="宋体" w:hAnsi="宋体"/>
        </w:rPr>
        <w:t xml:space="preserve">                       </w:t>
      </w:r>
      <w:r>
        <w:rPr>
          <w:rStyle w:val="NormalCharacter"/>
          <w:b/>
          <w:bCs/>
          <w:szCs w:val="24"/>
          <w:sz w:val="24"/>
          <w:kern w:val="2"/>
          <w:lang w:val="en-US" w:eastAsia="zh-CN" w:bidi="ar-SA"/>
          <w:rFonts w:ascii="宋体" w:cs="宋体" w:hAnsi="宋体"/>
        </w:rPr>
        <w:t xml:space="preserve"> 图4</w:t>
      </w:r>
    </w:p>
    <w:p>
      <w:pPr>
        <w:pStyle w:val="Normal"/>
        <w:rPr>
          <w:rStyle w:val="NormalCharacter"/>
          <w:szCs w:val="28"/>
          <w:sz w:val="28"/>
          <w:kern w:val="2"/>
          <w:lang w:val="en-US" w:eastAsia="zh-CN" w:bidi="ar-SA"/>
          <w:rFonts w:ascii="宋体" w:hAnsi="宋体"/>
        </w:rPr>
        <w:ind w:firstLine="560" w:firstLineChars="200"/>
        <w:jc w:val="both"/>
        <w:textAlignment w:val="baseline"/>
      </w:pP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作品</w:t>
      </w:r>
      <w:r>
        <w:rPr>
          <w:rStyle w:val="NormalCharacter"/>
          <w:szCs w:val="24"/>
          <w:sz w:val="24"/>
          <w:kern w:val="2"/>
          <w:lang w:val="en-US" w:eastAsia="zh-CN" w:bidi="ar-SA"/>
          <w:rFonts w:ascii="宋体" w:hAnsi="宋体"/>
        </w:rPr>
        <w:t xml:space="preserve">的最后一段（图5）</w:t>
      </w:r>
      <w:r>
        <w:rPr>
          <w:rStyle w:val="NormalCharacter"/>
          <w:szCs w:val="24"/>
          <w:sz w:val="24"/>
          <w:kern w:val="2"/>
          <w:lang w:val="en-US" w:eastAsia="zh-CN" w:bidi="ar-SA"/>
          <w:rFonts w:ascii="宋体" w:hAnsi="宋体"/>
        </w:rPr>
        <w:t xml:space="preserve">，B段的主题再次出现，</w:t>
      </w:r>
      <w:r>
        <w:rPr>
          <w:rStyle w:val="NormalCharacter"/>
          <w:szCs w:val="24"/>
          <w:sz w:val="24"/>
          <w:kern w:val="2"/>
          <w:lang w:val="en-US" w:eastAsia="zh-CN" w:bidi="ar-SA"/>
          <w:rFonts w:ascii="宋体" w:hAnsi="宋体"/>
        </w:rPr>
        <w:t xml:space="preserve">第39小节旋律部分的歌词节奏发生了变化，音符与字的对位更加密集，语速被减慢，全曲也逐渐走向终止，</w:t>
      </w:r>
      <w:r>
        <w:rPr>
          <w:rStyle w:val="NormalCharacter"/>
          <w:szCs w:val="24"/>
          <w:sz w:val="24"/>
          <w:kern w:val="2"/>
          <w:lang w:val="en-US" w:eastAsia="zh-CN" w:bidi="ar-SA"/>
          <w:rFonts w:ascii="宋体" w:hAnsi="宋体"/>
        </w:rPr>
        <w:t xml:space="preserve">41 小节渐慢的标记，意味着该首作品的结尾会随着速度的放慢而到来</w:t>
      </w:r>
      <w:r>
        <w:rPr>
          <w:rStyle w:val="NormalCharacter"/>
          <w:szCs w:val="24"/>
          <w:sz w:val="24"/>
          <w:kern w:val="2"/>
          <w:lang w:val="en-US" w:eastAsia="zh-CN" w:bidi="ar-SA"/>
          <w:rFonts w:ascii="宋体" w:hAnsi="宋体"/>
        </w:rPr>
        <w:t xml:space="preserve">，情绪渐渐趋于平静。</w:t>
      </w:r>
    </w:p>
    <w:p>
      <w:pPr>
        <w:pStyle w:val="Normal"/>
        <w:rPr>
          <w:rStyle w:val="NormalCharacter"/>
          <w:szCs w:val="24"/>
          <w:sz w:val="24"/>
          <w:kern w:val="2"/>
          <w:lang w:val="en-US" w:eastAsia="zh-CN" w:bidi="ar-SA"/>
          <w:rFonts w:ascii="宋体" w:hAnsi="宋体"/>
        </w:rPr>
        <w:ind w:firstLine="480" w:firstLineChars="200"/>
        <w:jc w:val="both"/>
        <w:textAlignment w:val="baseline"/>
      </w:pPr>
      <w:r>
        <w:rPr>
          <w:rStyle w:val="NormalCharacter"/>
          <w:szCs w:val="24"/>
          <w:sz w:val="24"/>
          <w:kern w:val="2"/>
          <w:lang w:val="en-US" w:eastAsia="zh-CN" w:bidi="ar-SA"/>
          <w:rFonts w:ascii="宋体" w:hAnsi="宋体"/>
        </w:rPr>
        <w:pict>
          <v:shape type="#_x0000_t75" id="_x0000_i1029" style="mso-position-horizontal-relative:page;mso-position-vertical-relative:page;width:415.15pt;height:276.25pt;">
            <v:imagedata r:id="rId7" o:title=""/>
            <w10:bordertop type="none" width="0"/>
            <w10:borderleft type="none" width="0"/>
            <w10:borderbottom type="none" width="0"/>
            <w10:borderright type="none" width="0"/>
          </v:shape>
        </w:pict>
      </w:r>
    </w:p>
    <w:p>
      <w:pPr>
        <w:pStyle w:val="Normal"/>
        <w:rPr>
          <w:rStyle w:val="NormalCharacter"/>
          <w:b/>
          <w:bCs/>
          <w:szCs w:val="24"/>
          <w:sz w:val="24"/>
          <w:kern w:val="2"/>
          <w:lang w:val="en-US" w:eastAsia="zh-CN" w:bidi="ar-SA"/>
          <w:rFonts w:ascii="宋体" w:cs="宋体" w:hAnsi="宋体"/>
        </w:rPr>
        <w:ind w:firstLine="480" w:firstLineChars="200"/>
        <w:jc w:val="both"/>
        <w:textAlignment w:val="baseline"/>
      </w:pPr>
      <w:r>
        <w:rPr>
          <w:rStyle w:val="NormalCharacter"/>
          <w:szCs w:val="24"/>
          <w:sz w:val="24"/>
          <w:kern w:val="2"/>
          <w:lang w:val="en-US" w:eastAsia="zh-CN" w:bidi="ar-SA"/>
          <w:rFonts w:ascii="宋体" w:hAnsi="宋体"/>
        </w:rPr>
        <w:t xml:space="preserve">                               </w:t>
      </w:r>
      <w:r>
        <w:rPr>
          <w:rStyle w:val="NormalCharacter"/>
          <w:b/>
          <w:bCs/>
          <w:szCs w:val="24"/>
          <w:sz w:val="24"/>
          <w:kern w:val="2"/>
          <w:lang w:val="en-US" w:eastAsia="zh-CN" w:bidi="ar-SA"/>
          <w:rFonts w:ascii="宋体" w:cs="宋体" w:hAnsi="宋体"/>
        </w:rPr>
        <w:t xml:space="preserve"> 图5</w:t>
      </w:r>
    </w:p>
    <w:p>
      <w:pPr>
        <w:pStyle w:val="Normal"/>
        <w:rPr>
          <w:rStyle w:val="NormalCharacter"/>
          <w:szCs w:val="24"/>
          <w:sz w:val="21"/>
          <w:kern w:val="2"/>
          <w:lang w:val="en-US" w:eastAsia="zh-CN" w:bidi="ar-SA"/>
          <w:rFonts w:ascii="Calibri" w:hAnsi="Calibri"/>
        </w:rPr>
        <w:ind w:firstLine="420" w:firstLineChars="200"/>
        <w:jc w:val="both"/>
        <w:textAlignment w:val="baseline"/>
      </w:pPr>
    </w:p>
    <w:p>
      <w:pPr>
        <w:pStyle w:val="Normal"/>
        <w:rPr>
          <w:rStyle w:val="NormalCharacter"/>
          <w:b/>
          <w:bCs/>
          <w:szCs w:val="24"/>
          <w:sz w:val="24"/>
          <w:kern w:val="2"/>
          <w:lang w:val="en-US" w:eastAsia="zh-CN" w:bidi="ar-SA"/>
          <w:rFonts w:ascii="宋体" w:cs="宋体" w:hAnsi="宋体"/>
        </w:rPr>
        <w:ind w:firstLine="482" w:firstLineChars="200"/>
        <w:spacing w:line="400" w:lineRule="exact"/>
        <w:jc w:val="both"/>
        <w:textAlignment w:val="baseline"/>
      </w:pPr>
      <w:r>
        <w:rPr>
          <w:rStyle w:val="NormalCharacter"/>
          <w:b/>
          <w:bCs/>
          <w:szCs w:val="24"/>
          <w:sz w:val="24"/>
          <w:kern w:val="2"/>
          <w:lang w:val="en-US" w:eastAsia="zh-CN" w:bidi="ar-SA"/>
          <w:rFonts w:ascii="宋体" w:cs="宋体" w:hAnsi="宋体"/>
        </w:rPr>
        <w:t xml:space="preserve">第三步：分段落演唱，逐字逐句的进行分析与演唱，通过演唱技巧上的把控，引导学生将歌曲的内涵完整体现。</w:t>
      </w:r>
    </w:p>
    <w:p>
      <w:pPr>
        <w:pStyle w:val="Normal"/>
        <w:rPr>
          <w:rStyle w:val="NormalCharacter"/>
          <w:szCs w:val="24"/>
          <w:sz w:val="24"/>
          <w:kern w:val="2"/>
          <w:lang w:val="en-US" w:eastAsia="zh-CN" w:bidi="ar-SA"/>
          <w:rFonts w:ascii="宋体" w:hAnsi="宋体"/>
        </w:rPr>
        <w:ind w:firstLine="480"/>
        <w:spacing w:line="400" w:lineRule="exact"/>
        <w:jc w:val="both"/>
        <w:textAlignment w:val="baseline"/>
      </w:pPr>
      <w:r>
        <w:rPr>
          <w:rStyle w:val="NormalCharacter"/>
          <w:szCs w:val="24"/>
          <w:sz w:val="24"/>
          <w:kern w:val="2"/>
          <w:lang w:val="en-US" w:eastAsia="zh-CN" w:bidi="ar-SA"/>
          <w:rFonts w:ascii="宋体" w:hAnsi="宋体"/>
        </w:rPr>
        <w:t xml:space="preserve">歌曲的第一部分描述了元宵节的热闹情景，但这里所要表达的真实情绪却是对强敌压境，国势日衰的情况下的南宋统治阶级不思恢复，沉湎于歌舞享乐的痛心与无奈。在演唱上，引导学生们首先是要结合这首古诗词的诗词韵律，通过字头的归韵以及断句的处理将语气唱出来，然后在此基础上根据音乐旋律的走向通过气息的控制表达出作品的内涵。</w:t>
      </w:r>
      <w:r>
        <w:rPr>
          <w:rStyle w:val="NormalCharacter"/>
          <w:szCs w:val="24"/>
          <w:sz w:val="24"/>
          <w:kern w:val="2"/>
          <w:lang w:val="en-US" w:eastAsia="zh-CN" w:bidi="ar-SA"/>
          <w:rFonts w:ascii="宋体" w:hAnsi="宋体"/>
        </w:rPr>
        <w:t xml:space="preserve">起句</w:t>
      </w:r>
      <w:r>
        <w:rPr>
          <w:rStyle w:val="NormalCharacter"/>
          <w:szCs w:val="24"/>
          <w:sz w:val="24"/>
          <w:kern w:val="2"/>
          <w:lang w:val="en-US" w:eastAsia="zh-CN" w:bidi="ar-SA"/>
          <w:rFonts w:ascii="宋体" w:hAnsi="宋体"/>
        </w:rPr>
        <w:t xml:space="preserve">，“东风夜放花千树”演唱的断句可划分为：东风/夜放/花千树，以中强力度进入，并且换气，</w:t>
      </w:r>
      <w:r>
        <w:rPr>
          <w:rStyle w:val="NormalCharacter"/>
          <w:szCs w:val="24"/>
          <w:sz w:val="24"/>
          <w:kern w:val="2"/>
          <w:lang w:val="en-US" w:eastAsia="zh-CN" w:bidi="ar-SA"/>
          <w:rFonts w:ascii="宋体" w:hAnsi="宋体"/>
        </w:rPr>
        <w:t xml:space="preserve">“东风” 的“风”字要从字头归韵到 eng</w:t>
      </w:r>
      <w:r>
        <w:rPr>
          <w:rStyle w:val="NormalCharacter"/>
          <w:szCs w:val="24"/>
          <w:sz w:val="24"/>
          <w:kern w:val="2"/>
          <w:lang w:val="en-US" w:eastAsia="zh-CN" w:bidi="ar-SA"/>
          <w:rFonts w:ascii="宋体" w:hAnsi="宋体"/>
        </w:rPr>
        <w:t xml:space="preserve">，接着到</w:t>
      </w:r>
      <w:r>
        <w:rPr>
          <w:rStyle w:val="NormalCharacter"/>
          <w:szCs w:val="24"/>
          <w:sz w:val="24"/>
          <w:kern w:val="2"/>
          <w:lang w:val="en-US" w:eastAsia="zh-CN" w:bidi="ar-SA"/>
          <w:rFonts w:ascii="宋体" w:hAnsi="宋体"/>
        </w:rPr>
        <w:t xml:space="preserve">“夜放”的“放”</w:t>
      </w:r>
      <w:r>
        <w:rPr>
          <w:rStyle w:val="NormalCharacter"/>
          <w:szCs w:val="24"/>
          <w:sz w:val="24"/>
          <w:kern w:val="2"/>
          <w:lang w:val="en-US" w:eastAsia="zh-CN" w:bidi="ar-SA"/>
          <w:rFonts w:ascii="宋体" w:hAnsi="宋体"/>
        </w:rPr>
        <w:t xml:space="preserve">处换气，</w:t>
      </w:r>
      <w:r>
        <w:rPr>
          <w:rStyle w:val="NormalCharacter"/>
          <w:szCs w:val="24"/>
          <w:sz w:val="24"/>
          <w:kern w:val="2"/>
          <w:lang w:val="en-US" w:eastAsia="zh-CN" w:bidi="ar-SA"/>
          <w:rFonts w:ascii="宋体" w:hAnsi="宋体"/>
        </w:rPr>
        <w:t xml:space="preserve">归韵到 ang，</w:t>
      </w:r>
      <w:r>
        <w:rPr>
          <w:rStyle w:val="NormalCharacter"/>
          <w:szCs w:val="24"/>
          <w:sz w:val="24"/>
          <w:kern w:val="2"/>
          <w:lang w:val="en-US" w:eastAsia="zh-CN" w:bidi="ar-SA"/>
          <w:rFonts w:ascii="宋体" w:hAnsi="宋体"/>
        </w:rPr>
        <w:t xml:space="preserve">再从“花”字起音，气息控制平稳，用缓缓道来的语气表达出来。第二句演唱的断句可划分为：更吹落/星/如雨，</w:t>
      </w:r>
      <w:r>
        <w:rPr>
          <w:rStyle w:val="NormalCharacter"/>
          <w:szCs w:val="24"/>
          <w:sz w:val="24"/>
          <w:kern w:val="2"/>
          <w:lang w:val="en-US" w:eastAsia="zh-CN" w:bidi="ar-SA"/>
          <w:rFonts w:ascii="宋体" w:hAnsi="宋体"/>
        </w:rPr>
        <w:t xml:space="preserve">“落”字从字头归韵到 u 再到 o， 整个过程一气呵成，不要间断，</w:t>
      </w:r>
      <w:r>
        <w:rPr>
          <w:rStyle w:val="NormalCharacter"/>
          <w:szCs w:val="24"/>
          <w:sz w:val="24"/>
          <w:kern w:val="2"/>
          <w:lang w:val="en-US" w:eastAsia="zh-CN" w:bidi="ar-SA"/>
          <w:rFonts w:ascii="宋体" w:hAnsi="宋体"/>
        </w:rPr>
        <w:t xml:space="preserve">直到“星如雨”的“雨”字，音乐走向下行，</w:t>
      </w:r>
      <w:r>
        <w:rPr>
          <w:rStyle w:val="NormalCharacter"/>
          <w:szCs w:val="24"/>
          <w:sz w:val="24"/>
          <w:kern w:val="2"/>
          <w:lang w:val="en-US" w:eastAsia="zh-CN" w:bidi="ar-SA"/>
          <w:rFonts w:ascii="宋体" w:hAnsi="宋体"/>
        </w:rPr>
        <w:t xml:space="preserve">“雨”字归韵到 ü</w:t>
      </w:r>
      <w:r>
        <w:rPr>
          <w:rStyle w:val="NormalCharacter"/>
          <w:szCs w:val="24"/>
          <w:sz w:val="24"/>
          <w:kern w:val="2"/>
          <w:lang w:val="en-US" w:eastAsia="zh-CN" w:bidi="ar-SA"/>
          <w:rFonts w:ascii="宋体" w:hAnsi="宋体"/>
        </w:rPr>
        <w:t xml:space="preserve">，处理成弱唱，体现出惋惜之意，因为这一段的歌词虽然是写出了</w:t>
      </w:r>
      <w:r>
        <w:rPr>
          <w:rStyle w:val="NormalCharacter"/>
          <w:szCs w:val="24"/>
          <w:sz w:val="24"/>
          <w:kern w:val="2"/>
          <w:lang w:val="en-US" w:eastAsia="zh-CN" w:bidi="ar-SA"/>
          <w:rFonts w:ascii="宋体" w:hAnsi="宋体"/>
        </w:rPr>
        <w:t xml:space="preserve">元宵之夜彩灯起舞，音乐声四起，欢歌人乐的热闹景象</w:t>
      </w:r>
      <w:r>
        <w:rPr>
          <w:rStyle w:val="NormalCharacter"/>
          <w:szCs w:val="24"/>
          <w:sz w:val="24"/>
          <w:kern w:val="2"/>
          <w:lang w:val="en-US" w:eastAsia="zh-CN" w:bidi="ar-SA"/>
          <w:rFonts w:ascii="宋体" w:hAnsi="宋体"/>
        </w:rPr>
        <w:t xml:space="preserve">，但音乐却使用小调的带有凄凉色彩的旋律，有着巨大的反差。紧接着下一句，歌词里出现了</w:t>
      </w:r>
      <w:r>
        <w:rPr>
          <w:rStyle w:val="NormalCharacter"/>
          <w:szCs w:val="24"/>
          <w:sz w:val="24"/>
          <w:kern w:val="2"/>
          <w:lang w:val="en-US" w:eastAsia="zh-CN" w:bidi="ar-SA"/>
          <w:rFonts w:ascii="宋体" w:hAnsi="宋体"/>
        </w:rPr>
        <w:t xml:space="preserve">装饰华美的车马载着倾城而出的佳人</w:t>
      </w:r>
      <w:r>
        <w:rPr>
          <w:rStyle w:val="NormalCharacter"/>
          <w:szCs w:val="24"/>
          <w:sz w:val="24"/>
          <w:kern w:val="2"/>
          <w:lang w:val="en-US" w:eastAsia="zh-CN" w:bidi="ar-SA"/>
          <w:rFonts w:ascii="宋体" w:hAnsi="宋体"/>
        </w:rPr>
        <w:t xml:space="preserve">形象，演唱的断句可划分为：宝马/雕车/香满路，情绪上要有一些上扬了，音乐的结构上在前一句的基础上也出现了很多长音和连音，这里要保证气息的平稳性和递进性，并在“一夜鱼龙舞”这里向前推动，到了小字二组的f的时候，这里的</w:t>
      </w:r>
      <w:r>
        <w:rPr>
          <w:rStyle w:val="NormalCharacter"/>
          <w:szCs w:val="24"/>
          <w:sz w:val="24"/>
          <w:kern w:val="2"/>
          <w:lang w:val="en-US" w:eastAsia="zh-CN" w:bidi="ar-SA"/>
          <w:rFonts w:ascii="宋体" w:hAnsi="宋体"/>
        </w:rPr>
        <w:t xml:space="preserve">演唱音色</w:t>
      </w:r>
      <w:r>
        <w:rPr>
          <w:rStyle w:val="NormalCharacter"/>
          <w:szCs w:val="24"/>
          <w:sz w:val="24"/>
          <w:kern w:val="2"/>
          <w:lang w:val="en-US" w:eastAsia="zh-CN" w:bidi="ar-SA"/>
          <w:rFonts w:ascii="宋体" w:hAnsi="宋体"/>
        </w:rPr>
        <w:t xml:space="preserve">要</w:t>
      </w:r>
      <w:r>
        <w:rPr>
          <w:rStyle w:val="NormalCharacter"/>
          <w:szCs w:val="24"/>
          <w:sz w:val="24"/>
          <w:kern w:val="2"/>
          <w:lang w:val="en-US" w:eastAsia="zh-CN" w:bidi="ar-SA"/>
          <w:rFonts w:ascii="宋体" w:hAnsi="宋体"/>
        </w:rPr>
        <w:t xml:space="preserve">更为统一和饱满</w:t>
      </w:r>
      <w:r>
        <w:rPr>
          <w:rStyle w:val="NormalCharacter"/>
          <w:szCs w:val="24"/>
          <w:sz w:val="24"/>
          <w:kern w:val="2"/>
          <w:lang w:val="en-US" w:eastAsia="zh-CN" w:bidi="ar-SA"/>
          <w:rFonts w:ascii="宋体" w:hAnsi="宋体"/>
        </w:rPr>
        <w:t xml:space="preserve">，与前面形成对比，要体现出悲愤感，将词作者辛弃疾大敌当前却报国无门，爱国的满腔的激情与怨恨的主题内涵给演唱出来。我们在教唱这一部分时要引领学生了解南宋的那一段历史，体会当时的场景，歌唱时脑海中闪现着这样的画面，用一种悲愤的情绪把情感表达到位。</w:t>
      </w: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歌曲的第二部分，旋律在第一部分的基础上加以延伸，也是a小调的暗淡色彩，</w:t>
      </w:r>
      <w:r>
        <w:rPr>
          <w:rStyle w:val="NormalCharacter"/>
          <w:szCs w:val="24"/>
          <w:sz w:val="24"/>
          <w:kern w:val="2"/>
          <w:lang w:val="en-US" w:eastAsia="zh-CN" w:bidi="ar-SA"/>
          <w:rFonts w:ascii="宋体" w:hAnsi="宋体"/>
        </w:rPr>
        <w:t xml:space="preserve">但在歌词上，演唱上体现的却是</w:t>
      </w:r>
      <w:r>
        <w:rPr>
          <w:rStyle w:val="NormalCharacter"/>
          <w:szCs w:val="24"/>
          <w:sz w:val="24"/>
          <w:kern w:val="2"/>
          <w:lang w:val="en-US" w:eastAsia="zh-CN" w:bidi="ar-SA"/>
          <w:rFonts w:ascii="宋体" w:hAnsi="宋体"/>
        </w:rPr>
        <w:t xml:space="preserve">元宵赏灯盛装出游</w:t>
      </w:r>
      <w:r>
        <w:rPr>
          <w:rStyle w:val="NormalCharacter"/>
          <w:szCs w:val="24"/>
          <w:sz w:val="24"/>
          <w:kern w:val="2"/>
          <w:lang w:val="en-US" w:eastAsia="zh-CN" w:bidi="ar-SA"/>
          <w:rFonts w:ascii="宋体" w:hAnsi="宋体"/>
        </w:rPr>
        <w:t xml:space="preserve">的</w:t>
      </w:r>
      <w:r>
        <w:rPr>
          <w:rStyle w:val="NormalCharacter"/>
          <w:szCs w:val="24"/>
          <w:sz w:val="24"/>
          <w:kern w:val="2"/>
          <w:lang w:val="en-US" w:eastAsia="zh-CN" w:bidi="ar-SA"/>
          <w:rFonts w:ascii="宋体" w:hAnsi="宋体"/>
        </w:rPr>
        <w:t xml:space="preserve">女子的身姿</w:t>
      </w:r>
      <w:r>
        <w:rPr>
          <w:rStyle w:val="NormalCharacter"/>
          <w:szCs w:val="24"/>
          <w:sz w:val="24"/>
          <w:kern w:val="2"/>
          <w:lang w:val="en-US" w:eastAsia="zh-CN" w:bidi="ar-SA"/>
          <w:rFonts w:ascii="宋体" w:hAnsi="宋体"/>
        </w:rPr>
        <w:t xml:space="preserve">与</w:t>
      </w:r>
      <w:r>
        <w:rPr>
          <w:rStyle w:val="NormalCharacter"/>
          <w:szCs w:val="24"/>
          <w:sz w:val="24"/>
          <w:kern w:val="2"/>
          <w:lang w:val="en-US" w:eastAsia="zh-CN" w:bidi="ar-SA"/>
          <w:rFonts w:ascii="宋体" w:hAnsi="宋体"/>
        </w:rPr>
        <w:t xml:space="preserve">笑脸</w:t>
      </w:r>
      <w:r>
        <w:rPr>
          <w:rStyle w:val="NormalCharacter"/>
          <w:szCs w:val="24"/>
          <w:sz w:val="24"/>
          <w:kern w:val="2"/>
          <w:lang w:val="en-US" w:eastAsia="zh-CN" w:bidi="ar-SA"/>
          <w:rFonts w:ascii="宋体" w:hAnsi="宋体"/>
        </w:rPr>
        <w:t xml:space="preserve">，</w:t>
      </w:r>
      <w:r>
        <w:rPr>
          <w:rStyle w:val="NormalCharacter"/>
          <w:szCs w:val="24"/>
          <w:sz w:val="24"/>
          <w:kern w:val="2"/>
          <w:lang w:val="en-US" w:eastAsia="zh-CN" w:bidi="ar-SA"/>
          <w:rFonts w:ascii="宋体" w:hAnsi="宋体"/>
        </w:rPr>
        <w:t xml:space="preserve">与旋律的色彩形成对比。在这里，</w:t>
      </w:r>
      <w:r>
        <w:rPr>
          <w:rStyle w:val="NormalCharacter"/>
          <w:szCs w:val="24"/>
          <w:sz w:val="24"/>
          <w:kern w:val="2"/>
          <w:lang w:val="en-US" w:eastAsia="zh-CN" w:bidi="ar-SA"/>
          <w:rFonts w:ascii="宋体" w:hAnsi="宋体"/>
        </w:rPr>
        <w:t xml:space="preserve">演唱的断句可划分为：蛾儿/雪柳/黄金缕，笑语盈盈/暗香去。</w:t>
      </w:r>
      <w:r>
        <w:rPr>
          <w:rStyle w:val="NormalCharacter"/>
          <w:szCs w:val="24"/>
          <w:sz w:val="24"/>
          <w:kern w:val="2"/>
          <w:lang w:val="en-US" w:eastAsia="zh-CN" w:bidi="ar-SA"/>
          <w:rFonts w:ascii="宋体" w:hAnsi="宋体"/>
        </w:rPr>
        <w:t xml:space="preserve">“雪柳”</w:t>
      </w:r>
      <w:r>
        <w:rPr>
          <w:rStyle w:val="NormalCharacter"/>
          <w:szCs w:val="24"/>
          <w:sz w:val="24"/>
          <w:kern w:val="2"/>
          <w:lang w:val="en-US" w:eastAsia="zh-CN" w:bidi="ar-SA"/>
          <w:rFonts w:ascii="宋体" w:hAnsi="宋体"/>
        </w:rPr>
        <w:t xml:space="preserve">、</w:t>
      </w:r>
      <w:r>
        <w:rPr>
          <w:rStyle w:val="NormalCharacter"/>
          <w:szCs w:val="24"/>
          <w:sz w:val="24"/>
          <w:kern w:val="2"/>
          <w:lang w:val="en-US" w:eastAsia="zh-CN" w:bidi="ar-SA"/>
          <w:rFonts w:ascii="宋体" w:hAnsi="宋体"/>
        </w:rPr>
        <w:t xml:space="preserve">“蛾儿”</w:t>
      </w:r>
      <w:r>
        <w:rPr>
          <w:rStyle w:val="NormalCharacter"/>
          <w:szCs w:val="24"/>
          <w:sz w:val="24"/>
          <w:kern w:val="2"/>
          <w:lang w:val="en-US" w:eastAsia="zh-CN" w:bidi="ar-SA"/>
          <w:rFonts w:ascii="宋体" w:hAnsi="宋体"/>
        </w:rPr>
        <w:t xml:space="preserve">、</w:t>
      </w:r>
      <w:r>
        <w:rPr>
          <w:rStyle w:val="NormalCharacter"/>
          <w:szCs w:val="24"/>
          <w:sz w:val="24"/>
          <w:kern w:val="2"/>
          <w:lang w:val="en-US" w:eastAsia="zh-CN" w:bidi="ar-SA"/>
          <w:rFonts w:ascii="宋体" w:hAnsi="宋体"/>
        </w:rPr>
        <w:t xml:space="preserve">“黄金缕”都是古代女</w:t>
      </w:r>
      <w:r>
        <w:rPr>
          <w:rStyle w:val="NormalCharacter"/>
          <w:szCs w:val="24"/>
          <w:sz w:val="24"/>
          <w:kern w:val="2"/>
          <w:lang w:val="en-US" w:eastAsia="zh-CN" w:bidi="ar-SA"/>
          <w:rFonts w:ascii="宋体" w:hAnsi="宋体"/>
        </w:rPr>
        <w:t xml:space="preserve">孩</w:t>
      </w:r>
      <w:r>
        <w:rPr>
          <w:rStyle w:val="NormalCharacter"/>
          <w:szCs w:val="24"/>
          <w:sz w:val="24"/>
          <w:kern w:val="2"/>
          <w:lang w:val="en-US" w:eastAsia="zh-CN" w:bidi="ar-SA"/>
          <w:rFonts w:ascii="宋体" w:hAnsi="宋体"/>
        </w:rPr>
        <w:t xml:space="preserve">们在元宵节时特别佩戴的精美头饰，“盈盈”是展现女子声音轻盈悦耳，仪态美好，</w:t>
      </w:r>
      <w:r>
        <w:rPr>
          <w:rStyle w:val="NormalCharacter"/>
          <w:szCs w:val="24"/>
          <w:sz w:val="24"/>
          <w:kern w:val="2"/>
          <w:lang w:val="en-US" w:eastAsia="zh-CN" w:bidi="ar-SA"/>
          <w:rFonts w:ascii="宋体" w:hAnsi="宋体"/>
        </w:rPr>
        <w:t xml:space="preserve">这些词组在演唱时分别按照感叹的语气去演唱，在断句处换气，将国难当头，人们都“笑语盈盈”，朝廷只顾偷安，但有谁在为风雨飘摇中的国家的忧虑与担心表达出来。接下来的一句是整部词作的</w:t>
      </w:r>
      <w:r>
        <w:rPr>
          <w:rStyle w:val="NormalCharacter"/>
          <w:szCs w:val="24"/>
          <w:sz w:val="24"/>
          <w:kern w:val="2"/>
          <w:lang w:val="en-US" w:eastAsia="zh-CN" w:bidi="ar-SA"/>
          <w:rFonts w:ascii="宋体" w:hAnsi="宋体"/>
        </w:rPr>
        <w:t xml:space="preserve">点睛之笔，</w:t>
      </w:r>
      <w:r>
        <w:rPr>
          <w:rStyle w:val="NormalCharacter"/>
          <w:szCs w:val="24"/>
          <w:sz w:val="24"/>
          <w:kern w:val="2"/>
          <w:lang w:val="en-US" w:eastAsia="zh-CN" w:bidi="ar-SA"/>
          <w:rFonts w:ascii="宋体" w:hAnsi="宋体"/>
        </w:rPr>
        <w:t xml:space="preserve">“众里/寻他/千百度”断句要有推进感，</w:t>
      </w:r>
      <w:r>
        <w:rPr>
          <w:rStyle w:val="NormalCharacter"/>
          <w:szCs w:val="24"/>
          <w:sz w:val="24"/>
          <w:kern w:val="2"/>
          <w:lang w:val="en-US" w:eastAsia="zh-CN" w:bidi="ar-SA"/>
          <w:rFonts w:ascii="宋体" w:hAnsi="宋体"/>
        </w:rPr>
        <w:t xml:space="preserve">“里”（i）、“他”（a）、“度”（u）</w:t>
      </w:r>
      <w:r>
        <w:rPr>
          <w:rStyle w:val="NormalCharacter"/>
          <w:szCs w:val="24"/>
          <w:sz w:val="24"/>
          <w:kern w:val="2"/>
          <w:lang w:val="en-US" w:eastAsia="zh-CN" w:bidi="ar-SA"/>
          <w:rFonts w:ascii="宋体" w:hAnsi="宋体"/>
        </w:rPr>
        <w:t xml:space="preserve">要</w:t>
      </w:r>
      <w:r>
        <w:rPr>
          <w:rStyle w:val="NormalCharacter"/>
          <w:szCs w:val="24"/>
          <w:sz w:val="24"/>
          <w:kern w:val="2"/>
          <w:lang w:val="en-US" w:eastAsia="zh-CN" w:bidi="ar-SA"/>
          <w:rFonts w:ascii="宋体" w:hAnsi="宋体"/>
        </w:rPr>
        <w:t xml:space="preserve">从归韵到元音</w:t>
      </w:r>
      <w:r>
        <w:rPr>
          <w:rStyle w:val="NormalCharacter"/>
          <w:szCs w:val="24"/>
          <w:sz w:val="24"/>
          <w:kern w:val="2"/>
          <w:lang w:val="en-US" w:eastAsia="zh-CN" w:bidi="ar-SA"/>
          <w:rFonts w:ascii="宋体" w:hAnsi="宋体"/>
        </w:rPr>
        <w:t xml:space="preserve">的</w:t>
      </w:r>
      <w:r>
        <w:rPr>
          <w:rStyle w:val="NormalCharacter"/>
          <w:szCs w:val="24"/>
          <w:sz w:val="24"/>
          <w:kern w:val="2"/>
          <w:lang w:val="en-US" w:eastAsia="zh-CN" w:bidi="ar-SA"/>
          <w:rFonts w:ascii="宋体" w:hAnsi="宋体"/>
        </w:rPr>
        <w:t xml:space="preserve">字母</w:t>
      </w:r>
      <w:r>
        <w:rPr>
          <w:rStyle w:val="NormalCharacter"/>
          <w:szCs w:val="24"/>
          <w:sz w:val="24"/>
          <w:kern w:val="2"/>
          <w:lang w:val="en-US" w:eastAsia="zh-CN" w:bidi="ar-SA"/>
          <w:rFonts w:ascii="宋体" w:hAnsi="宋体"/>
        </w:rPr>
        <w:t xml:space="preserve">里，并且在“千百度”中的“千”字上要处理为强语气，表达出情绪上的期盼之情，紧跟着的两句“蓦然回首，蓦然回首”，语气要更加变强，随着伴奏的和弦加强，保持气息的流畅与控制。在这一段的最后一句“那人却在灯火阑珊处”将情绪推到最高点，这里是作者在寻觅之苦中所流露出的希望欣喜之情的流露。那个不在“蛾儿雪柳”之众、独立在灯火阑珊处的不同凡俗的形象，正是作者的自我写照，反映了作者即使英雄无用武之地，宁可过寂寞闲居生活，但也不肯与投降派同流合污的思想境界。在这里我们应教导学生不为外界所迷惑，坚持自己的价值观，从而建立起自身正确的人生观与世界观。</w:t>
      </w: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歌曲的第三部分是整首作品的高潮部分，“蓦然回首，蓦然回首”两句的“蓦然回首”重复，代表着在一片黑暗中看到了希望与光明的惊喜与决心，两句的“蓦然回首”应该关联起来，处理成中间不换气，音色保持统一，在下一句“那人却在，灯火阑珊处”中的“处”字做由弱到强的处理，将情绪推到最高潮。紧接着歌曲的</w:t>
      </w:r>
      <w:r>
        <w:rPr>
          <w:rStyle w:val="NormalCharacter"/>
          <w:szCs w:val="24"/>
          <w:sz w:val="24"/>
          <w:kern w:val="2"/>
          <w:lang w:val="en-US" w:eastAsia="zh-CN" w:bidi="ar-SA"/>
          <w:rFonts w:ascii="宋体" w:hAnsi="宋体"/>
        </w:rPr>
        <w:t xml:space="preserve">最后</w:t>
      </w:r>
      <w:r>
        <w:rPr>
          <w:rStyle w:val="NormalCharacter"/>
          <w:szCs w:val="24"/>
          <w:sz w:val="24"/>
          <w:kern w:val="2"/>
          <w:lang w:val="en-US" w:eastAsia="zh-CN" w:bidi="ar-SA"/>
          <w:rFonts w:ascii="宋体" w:hAnsi="宋体"/>
        </w:rPr>
        <w:t xml:space="preserve">一部分</w:t>
      </w:r>
      <w:r>
        <w:rPr>
          <w:rStyle w:val="NormalCharacter"/>
          <w:szCs w:val="24"/>
          <w:sz w:val="24"/>
          <w:kern w:val="2"/>
          <w:lang w:val="en-US" w:eastAsia="zh-CN" w:bidi="ar-SA"/>
          <w:rFonts w:ascii="宋体" w:hAnsi="宋体"/>
        </w:rPr>
        <w:t xml:space="preserve">，</w:t>
      </w:r>
      <w:r>
        <w:rPr>
          <w:rStyle w:val="NormalCharacter"/>
          <w:szCs w:val="24"/>
          <w:sz w:val="24"/>
          <w:kern w:val="2"/>
          <w:lang w:val="en-US" w:eastAsia="zh-CN" w:bidi="ar-SA"/>
          <w:rFonts w:ascii="宋体" w:hAnsi="宋体"/>
        </w:rPr>
        <w:t xml:space="preserve">重复B主题的相同的旋律又一次唱起了</w:t>
      </w:r>
      <w:r>
        <w:rPr>
          <w:rStyle w:val="NormalCharacter"/>
          <w:szCs w:val="24"/>
          <w:sz w:val="24"/>
          <w:kern w:val="2"/>
          <w:lang w:val="en-US" w:eastAsia="zh-CN" w:bidi="ar-SA"/>
          <w:rFonts w:ascii="宋体" w:hAnsi="宋体"/>
        </w:rPr>
        <w:t xml:space="preserve">“蓦然回首”</w:t>
      </w:r>
      <w:r>
        <w:rPr>
          <w:rStyle w:val="NormalCharacter"/>
          <w:szCs w:val="24"/>
          <w:sz w:val="24"/>
          <w:kern w:val="2"/>
          <w:lang w:val="en-US" w:eastAsia="zh-CN" w:bidi="ar-SA"/>
          <w:rFonts w:ascii="宋体" w:hAnsi="宋体"/>
        </w:rPr>
        <w:t xml:space="preserve">这四个字，音乐的旋律以</w:t>
      </w:r>
      <w:r>
        <w:rPr>
          <w:rStyle w:val="NormalCharacter"/>
          <w:szCs w:val="24"/>
          <w:sz w:val="24"/>
          <w:kern w:val="2"/>
          <w:lang w:val="en-US" w:eastAsia="zh-CN" w:bidi="ar-SA"/>
          <w:rFonts w:ascii="宋体" w:hAnsi="宋体"/>
        </w:rPr>
        <w:t xml:space="preserve">主和弦长音</w:t>
      </w:r>
      <w:r>
        <w:rPr>
          <w:rStyle w:val="NormalCharacter"/>
          <w:szCs w:val="24"/>
          <w:sz w:val="24"/>
          <w:kern w:val="2"/>
          <w:lang w:val="en-US" w:eastAsia="zh-CN" w:bidi="ar-SA"/>
          <w:rFonts w:ascii="宋体" w:hAnsi="宋体"/>
        </w:rPr>
        <w:t xml:space="preserve">来</w:t>
      </w:r>
      <w:r>
        <w:rPr>
          <w:rStyle w:val="NormalCharacter"/>
          <w:szCs w:val="24"/>
          <w:sz w:val="24"/>
          <w:kern w:val="2"/>
          <w:lang w:val="en-US" w:eastAsia="zh-CN" w:bidi="ar-SA"/>
          <w:rFonts w:ascii="宋体" w:hAnsi="宋体"/>
        </w:rPr>
        <w:t xml:space="preserve">巩固调性</w:t>
      </w:r>
      <w:r>
        <w:rPr>
          <w:rStyle w:val="NormalCharacter"/>
          <w:szCs w:val="24"/>
          <w:sz w:val="24"/>
          <w:kern w:val="2"/>
          <w:lang w:val="en-US" w:eastAsia="zh-CN" w:bidi="ar-SA"/>
          <w:rFonts w:ascii="宋体" w:hAnsi="宋体"/>
        </w:rPr>
        <w:t xml:space="preserve">，情绪渐渐平稳，</w:t>
      </w:r>
      <w:r>
        <w:rPr>
          <w:rStyle w:val="NormalCharacter"/>
          <w:szCs w:val="24"/>
          <w:sz w:val="24"/>
          <w:kern w:val="2"/>
          <w:lang w:val="en-US" w:eastAsia="zh-CN" w:bidi="ar-SA"/>
          <w:rFonts w:ascii="宋体" w:hAnsi="宋体"/>
        </w:rPr>
        <w:t xml:space="preserve">在</w:t>
      </w:r>
      <w:r>
        <w:rPr>
          <w:rStyle w:val="NormalCharacter"/>
          <w:szCs w:val="24"/>
          <w:sz w:val="24"/>
          <w:kern w:val="2"/>
          <w:lang w:val="en-US" w:eastAsia="zh-CN" w:bidi="ar-SA"/>
          <w:rFonts w:ascii="宋体" w:hAnsi="宋体"/>
        </w:rPr>
        <w:t xml:space="preserve">不断重复的旋律结构中，呼吸控制平缓，速度也渐渐慢了下来，</w:t>
      </w:r>
      <w:r>
        <w:rPr>
          <w:rStyle w:val="NormalCharacter"/>
          <w:szCs w:val="24"/>
          <w:sz w:val="24"/>
          <w:kern w:val="2"/>
          <w:lang w:val="en-US" w:eastAsia="zh-CN" w:bidi="ar-SA"/>
          <w:rFonts w:ascii="宋体" w:hAnsi="宋体"/>
        </w:rPr>
        <w:t xml:space="preserve">至此，整部声乐作品《青玉案·元夕》的演唱活动结束。</w:t>
      </w:r>
      <w:r>
        <w:rPr>
          <w:rStyle w:val="NormalCharacter"/>
          <w:szCs w:val="24"/>
          <w:sz w:val="24"/>
          <w:kern w:val="2"/>
          <w:lang w:val="en-US" w:eastAsia="zh-CN" w:bidi="ar-SA"/>
          <w:rFonts w:ascii="宋体" w:hAnsi="宋体"/>
        </w:rPr>
        <w:t xml:space="preserve">这两个段落的演唱中只有短短的两句词，但所要表达出的却是整首歌曲词人所要传递出的最主题的思想，段落中</w:t>
      </w:r>
      <w:r>
        <w:rPr>
          <w:rStyle w:val="NormalCharacter"/>
          <w:szCs w:val="24"/>
          <w:sz w:val="24"/>
          <w:kern w:val="2"/>
          <w:lang w:val="en-US" w:eastAsia="zh-CN" w:bidi="ar-SA"/>
          <w:rFonts w:ascii="宋体" w:hAnsi="宋体"/>
        </w:rPr>
        <w:t xml:space="preserve">包括</w:t>
      </w:r>
      <w:r>
        <w:rPr>
          <w:rStyle w:val="NormalCharacter"/>
          <w:szCs w:val="24"/>
          <w:sz w:val="24"/>
          <w:kern w:val="2"/>
          <w:lang w:val="en-US" w:eastAsia="zh-CN" w:bidi="ar-SA"/>
          <w:rFonts w:ascii="宋体" w:hAnsi="宋体"/>
        </w:rPr>
        <w:t xml:space="preserve">了</w:t>
      </w:r>
      <w:r>
        <w:rPr>
          <w:rStyle w:val="NormalCharacter"/>
          <w:szCs w:val="24"/>
          <w:sz w:val="24"/>
          <w:kern w:val="2"/>
          <w:lang w:val="en-US" w:eastAsia="zh-CN" w:bidi="ar-SA"/>
          <w:rFonts w:ascii="宋体" w:hAnsi="宋体"/>
        </w:rPr>
        <w:t xml:space="preserve">思考、感叹、抒情的升华</w:t>
      </w:r>
      <w:r>
        <w:rPr>
          <w:rStyle w:val="NormalCharacter"/>
          <w:szCs w:val="24"/>
          <w:sz w:val="24"/>
          <w:kern w:val="2"/>
          <w:lang w:val="en-US" w:eastAsia="zh-CN" w:bidi="ar-SA"/>
          <w:rFonts w:ascii="宋体" w:hAnsi="宋体"/>
        </w:rPr>
        <w:t xml:space="preserve">的音乐色彩预示着词人满腹的激情、哀伤与怨恨，展示着词人对理想的追求的执着和艰辛，演唱时引导学生</w:t>
      </w:r>
      <w:r>
        <w:rPr>
          <w:rStyle w:val="NormalCharacter"/>
          <w:szCs w:val="24"/>
          <w:sz w:val="24"/>
          <w:kern w:val="2"/>
          <w:lang w:val="en-US" w:eastAsia="zh-CN" w:bidi="ar-SA"/>
          <w:rFonts w:ascii="宋体" w:hAnsi="宋体"/>
        </w:rPr>
        <w:t xml:space="preserve">把思绪升华至远方</w:t>
      </w:r>
      <w:r>
        <w:rPr>
          <w:rStyle w:val="NormalCharacter"/>
          <w:szCs w:val="24"/>
          <w:sz w:val="24"/>
          <w:kern w:val="2"/>
          <w:lang w:val="en-US" w:eastAsia="zh-CN" w:bidi="ar-SA"/>
          <w:rFonts w:ascii="宋体" w:hAnsi="宋体"/>
        </w:rPr>
        <w:t xml:space="preserve">，</w:t>
      </w:r>
      <w:r>
        <w:rPr>
          <w:rStyle w:val="NormalCharacter"/>
          <w:szCs w:val="24"/>
          <w:sz w:val="24"/>
          <w:kern w:val="2"/>
          <w:lang w:val="en-US" w:eastAsia="zh-CN" w:bidi="ar-SA"/>
          <w:rFonts w:ascii="宋体" w:hAnsi="宋体"/>
        </w:rPr>
        <w:t xml:space="preserve">婉转深情</w:t>
      </w:r>
      <w:r>
        <w:rPr>
          <w:rStyle w:val="NormalCharacter"/>
          <w:szCs w:val="24"/>
          <w:sz w:val="24"/>
          <w:kern w:val="2"/>
          <w:lang w:val="en-US" w:eastAsia="zh-CN" w:bidi="ar-SA"/>
          <w:rFonts w:ascii="宋体" w:hAnsi="宋体"/>
        </w:rPr>
        <w:t xml:space="preserve">，</w:t>
      </w:r>
      <w:r>
        <w:rPr>
          <w:rStyle w:val="NormalCharacter"/>
          <w:szCs w:val="24"/>
          <w:sz w:val="24"/>
          <w:kern w:val="2"/>
          <w:lang w:val="en-US" w:eastAsia="zh-CN" w:bidi="ar-SA"/>
          <w:rFonts w:ascii="宋体" w:hAnsi="宋体"/>
        </w:rPr>
        <w:t xml:space="preserve">使得学生在</w:t>
      </w:r>
      <w:r>
        <w:rPr>
          <w:rStyle w:val="NormalCharacter"/>
          <w:szCs w:val="24"/>
          <w:sz w:val="24"/>
          <w:kern w:val="2"/>
          <w:lang w:val="en-US" w:eastAsia="zh-CN" w:bidi="ar-SA"/>
          <w:rFonts w:ascii="宋体" w:hAnsi="宋体"/>
        </w:rPr>
        <w:t xml:space="preserve">这首</w:t>
      </w:r>
      <w:r>
        <w:rPr>
          <w:rStyle w:val="NormalCharacter"/>
          <w:szCs w:val="24"/>
          <w:sz w:val="24"/>
          <w:kern w:val="2"/>
          <w:lang w:val="en-US" w:eastAsia="zh-CN" w:bidi="ar-SA"/>
          <w:rFonts w:ascii="宋体" w:hAnsi="宋体"/>
        </w:rPr>
        <w:t xml:space="preserve">古诗词歌曲的影响之下，形成良好的</w:t>
      </w:r>
      <w:r>
        <w:rPr>
          <w:rStyle w:val="NormalCharacter"/>
          <w:szCs w:val="24"/>
          <w:sz w:val="24"/>
          <w:kern w:val="2"/>
          <w:lang w:val="en-US" w:eastAsia="zh-CN" w:bidi="ar-SA"/>
          <w:rFonts w:ascii="宋体" w:hAnsi="宋体"/>
        </w:rPr>
        <w:t xml:space="preserve">诚恳友善</w:t>
      </w:r>
      <w:r>
        <w:rPr>
          <w:rStyle w:val="NormalCharacter"/>
          <w:szCs w:val="24"/>
          <w:sz w:val="24"/>
          <w:kern w:val="2"/>
          <w:lang w:val="en-US" w:eastAsia="zh-CN" w:bidi="ar-SA"/>
          <w:rFonts w:ascii="宋体" w:hAnsi="宋体"/>
        </w:rPr>
        <w:t xml:space="preserve">、精忠报国、</w:t>
      </w:r>
      <w:r>
        <w:rPr>
          <w:rStyle w:val="NormalCharacter"/>
          <w:szCs w:val="24"/>
          <w:sz w:val="24"/>
          <w:kern w:val="2"/>
          <w:lang w:val="en-US" w:eastAsia="zh-CN" w:bidi="ar-SA"/>
          <w:rFonts w:ascii="宋体" w:hAnsi="宋体"/>
        </w:rPr>
        <w:t xml:space="preserve">百折不挠</w:t>
      </w:r>
      <w:r>
        <w:rPr>
          <w:rStyle w:val="NormalCharacter"/>
          <w:szCs w:val="24"/>
          <w:sz w:val="24"/>
          <w:kern w:val="2"/>
          <w:lang w:val="en-US" w:eastAsia="zh-CN" w:bidi="ar-SA"/>
          <w:rFonts w:ascii="宋体" w:hAnsi="宋体"/>
        </w:rPr>
        <w:t xml:space="preserve">的精神</w:t>
      </w:r>
      <w:r>
        <w:rPr>
          <w:rStyle w:val="NormalCharacter"/>
          <w:szCs w:val="24"/>
          <w:sz w:val="24"/>
          <w:kern w:val="2"/>
          <w:lang w:val="en-US" w:eastAsia="zh-CN" w:bidi="ar-SA"/>
          <w:rFonts w:ascii="宋体" w:hAnsi="宋体"/>
        </w:rPr>
        <w:t xml:space="preserve">。</w:t>
      </w:r>
    </w:p>
    <w:p>
      <w:pPr>
        <w:pStyle w:val="Normal"/>
        <w:rPr>
          <w:rStyle w:val="NormalCharacter"/>
          <w:szCs w:val="24"/>
          <w:sz w:val="24"/>
          <w:kern w:val="2"/>
          <w:lang w:val="en-US" w:eastAsia="zh-CN" w:bidi="ar-SA"/>
          <w:rFonts w:ascii="宋体" w:hAnsi="宋体"/>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四、总结</w:t>
      </w:r>
    </w:p>
    <w:p>
      <w:pPr>
        <w:pStyle w:val="Normal"/>
        <w:rPr>
          <w:rStyle w:val="NormalCharacter"/>
          <w:b/>
          <w:szCs w:val="24"/>
          <w:sz w:val="24"/>
          <w:kern w:val="2"/>
          <w:lang w:val="en-US" w:eastAsia="zh-CN" w:bidi="ar-SA"/>
          <w:rFonts w:ascii="Calibri" w:eastAsia="仿宋_GB2312" w:hAnsi="Calibri"/>
        </w:rPr>
        <w:ind w:firstLine="480" w:firstLineChars="200"/>
        <w:spacing w:line="400" w:lineRule="exact"/>
        <w:jc w:val="both"/>
        <w:textAlignment w:val="baseline"/>
      </w:pPr>
      <w:r>
        <w:rPr>
          <w:rStyle w:val="NormalCharacter"/>
          <w:szCs w:val="24"/>
          <w:sz w:val="24"/>
          <w:kern w:val="2"/>
          <w:lang w:val="en-US" w:eastAsia="zh-CN" w:bidi="ar-SA"/>
          <w:rFonts w:ascii="宋体" w:hAnsi="宋体"/>
        </w:rPr>
        <w:t xml:space="preserve">综上所述，中华优秀传统文化中蕴含着深厚的人文情怀与内涵，将中国的古诗词声乐作品的演唱作为声乐课堂的重要学习内容，有助于提高学生的审美能力与文化修养，提升自身品位，让学生的学习内容更全面、更综合。在声乐课堂中，将《青玉案.元夕》这一首古诗词歌曲教学中融入思政理念，在作品的内涵表达及背景的主题思想方面给予正确的引导，抓住音乐的主体人文精神，将使学生在提高演唱技能的同时思想认知到位、情感到位，爱国情感得到升华，形成正确的价值观，实现“立德树人”这一终极教育目标。</w:t>
      </w:r>
    </w:p>
    <w:p>
      <w:pPr>
        <w:pStyle w:val="Normal"/>
        <w:rPr>
          <w:rStyle w:val="NormalCharacter"/>
          <w:szCs w:val="24"/>
          <w:sz w:val="24"/>
          <w:kern w:val="2"/>
          <w:lang w:val="en-US" w:eastAsia="zh-CN" w:bidi="ar-SA"/>
          <w:rFonts w:ascii="宋体" w:hAnsi="宋体"/>
        </w:rPr>
        <w:jc w:val="both"/>
        <w:textAlignment w:val="baseline"/>
      </w:pPr>
    </w:p>
    <w:p>
      <w:pPr>
        <w:pStyle w:val="Normal"/>
        <w:rPr>
          <w:rStyle w:val="NormalCharacter"/>
          <w:szCs w:val="24"/>
          <w:sz w:val="24"/>
          <w:kern w:val="2"/>
          <w:lang w:val="en-US" w:eastAsia="zh-CN" w:bidi="ar-SA"/>
          <w:rFonts w:ascii="宋体" w:hAnsi="宋体"/>
        </w:rPr>
        <w:jc w:val="both"/>
        <w:textAlignment w:val="baseline"/>
      </w:pPr>
      <w:r>
        <w:rPr>
          <w:rStyle w:val="NormalCharacter"/>
          <w:szCs w:val="24"/>
          <w:sz w:val="24"/>
          <w:kern w:val="2"/>
          <w:lang w:val="en-US" w:eastAsia="zh-CN" w:bidi="ar-SA"/>
          <w:rFonts w:ascii="宋体" w:hAnsi="宋体"/>
        </w:rPr>
        <w:t xml:space="preserve">参考文献：</w:t>
      </w:r>
    </w:p>
    <w:sectPr>
      <w:footerReference w:type="default" r:id="rId8"/>
      <w:vAlign w:val="top"/>
      <w:type w:val="nextPage"/>
      <w:endnotePr>
        <w:numFmt w:val="decimalEnclosedCircleChinese"/>
      </w:endnotePr>
      <w:pgSz w:h="16838" w:w="11906" w:orient="portrait"/>
      <w:pgMar w:gutter="0" w:header="851" w:top="1440" w:bottom="1440" w:footer="992" w:left="1800" w:right="1800"/>
      <w:lnNumType w:countBy="0"/>
      <w:paperSrc w:first="0" w:other="0"/>
      <w:cols w:space="425" w:num="1"/>
      <w:docGrid w:charSpace="0" w:linePitch="312" w:type="lines"/>
    </w:sectPr>
  </w:body>
</w:document>
</file>

<file path=treport/opRecord.xml>
</file>