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0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251" w:lineRule="auto"/>
        <w:rPr>
          <w:rFonts w:ascii="Arial"/>
          <w:sz w:val="21"/>
        </w:rPr>
      </w:pPr>
    </w:p>
    <w:p>
      <w:pPr>
        <w:spacing w:line="439" w:lineRule="auto"/>
        <w:rPr>
          <w:rFonts w:ascii="Arial"/>
          <w:sz w:val="21"/>
        </w:rPr>
      </w:pPr>
    </w:p>
    <w:p>
      <w:pPr>
        <w:pStyle w:val="2"/>
        <w:spacing w:before="153" w:line="222" w:lineRule="auto"/>
        <w:jc w:val="center"/>
        <w:rPr>
          <w:spacing w:val="-81"/>
          <w:w w:val="97"/>
          <w:sz w:val="47"/>
          <w:szCs w:val="47"/>
        </w:rPr>
      </w:pPr>
      <w:r>
        <w:rPr>
          <w:rFonts w:ascii="宋体" w:hAnsi="宋体" w:eastAsia="宋体" w:cs="宋体"/>
          <w:b/>
          <w:bCs/>
          <w:spacing w:val="-41"/>
          <w:w w:val="90"/>
          <w:sz w:val="49"/>
          <w:szCs w:val="49"/>
        </w:rPr>
        <w:t>关于推荐江西省大学生</w:t>
      </w:r>
      <w:bookmarkStart w:id="0" w:name="_GoBack"/>
      <w:bookmarkEnd w:id="0"/>
      <w:r>
        <w:rPr>
          <w:rFonts w:ascii="宋体" w:hAnsi="宋体" w:eastAsia="宋体" w:cs="宋体"/>
          <w:b/>
          <w:bCs/>
          <w:spacing w:val="-41"/>
          <w:w w:val="90"/>
          <w:sz w:val="49"/>
          <w:szCs w:val="49"/>
        </w:rPr>
        <w:t>创新大赛评委的通知</w:t>
      </w:r>
    </w:p>
    <w:p>
      <w:pPr>
        <w:pStyle w:val="2"/>
        <w:spacing w:before="153" w:line="222" w:lineRule="auto"/>
        <w:rPr>
          <w:sz w:val="47"/>
          <w:szCs w:val="47"/>
        </w:rPr>
      </w:pPr>
      <w:r>
        <w:rPr>
          <w:spacing w:val="-81"/>
          <w:w w:val="97"/>
          <w:sz w:val="47"/>
          <w:szCs w:val="47"/>
        </w:rPr>
        <w:t>各高校：</w:t>
      </w:r>
    </w:p>
    <w:p>
      <w:pPr>
        <w:pStyle w:val="2"/>
        <w:spacing w:before="110" w:line="624" w:lineRule="exact"/>
        <w:ind w:left="1159"/>
      </w:pPr>
      <w:r>
        <w:rPr>
          <w:spacing w:val="-42"/>
          <w:position w:val="19"/>
        </w:rPr>
        <w:t>根据工作需要，拟更新江西省大学生创新大赛评委库，</w:t>
      </w:r>
    </w:p>
    <w:p>
      <w:pPr>
        <w:pStyle w:val="2"/>
        <w:spacing w:line="222" w:lineRule="auto"/>
        <w:ind w:left="509"/>
      </w:pPr>
      <w:r>
        <w:rPr>
          <w:spacing w:val="-41"/>
        </w:rPr>
        <w:t>现就有关要求通知如下。</w:t>
      </w:r>
    </w:p>
    <w:p>
      <w:pPr>
        <w:spacing w:before="147" w:line="222" w:lineRule="auto"/>
        <w:ind w:left="1165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b/>
          <w:bCs/>
          <w:spacing w:val="-41"/>
          <w:w w:val="88"/>
          <w:sz w:val="43"/>
          <w:szCs w:val="43"/>
        </w:rPr>
        <w:t>一、推荐条件</w:t>
      </w:r>
    </w:p>
    <w:p>
      <w:pPr>
        <w:pStyle w:val="2"/>
        <w:spacing w:before="169" w:line="301" w:lineRule="auto"/>
        <w:ind w:left="509" w:right="426" w:firstLine="649"/>
      </w:pPr>
      <w:r>
        <w:rPr>
          <w:spacing w:val="-44"/>
        </w:rPr>
        <w:t>推荐人选应参加过中国国际大学生创新大赛评审工作，</w:t>
      </w:r>
      <w:r>
        <w:rPr>
          <w:spacing w:val="15"/>
        </w:rPr>
        <w:t xml:space="preserve"> </w:t>
      </w:r>
      <w:r>
        <w:rPr>
          <w:spacing w:val="-42"/>
        </w:rPr>
        <w:t>政治素质过硬，职业道德高尚，作风正派，办事公道，创新</w:t>
      </w:r>
    </w:p>
    <w:p>
      <w:pPr>
        <w:pStyle w:val="2"/>
        <w:spacing w:before="2" w:line="221" w:lineRule="auto"/>
        <w:ind w:left="509"/>
        <w:rPr>
          <w:sz w:val="43"/>
          <w:szCs w:val="43"/>
        </w:rPr>
      </w:pPr>
      <w:r>
        <w:rPr>
          <w:spacing w:val="-66"/>
          <w:w w:val="92"/>
          <w:sz w:val="43"/>
          <w:szCs w:val="43"/>
        </w:rPr>
        <w:t>创业能力强，身体健康。</w:t>
      </w:r>
    </w:p>
    <w:p>
      <w:pPr>
        <w:spacing w:before="153" w:line="222" w:lineRule="auto"/>
        <w:ind w:left="1135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b/>
          <w:bCs/>
          <w:spacing w:val="-44"/>
          <w:w w:val="87"/>
          <w:sz w:val="43"/>
          <w:szCs w:val="43"/>
        </w:rPr>
        <w:t>二、推荐要求</w:t>
      </w:r>
    </w:p>
    <w:p>
      <w:pPr>
        <w:pStyle w:val="2"/>
        <w:spacing w:before="141" w:line="318" w:lineRule="auto"/>
        <w:ind w:left="509" w:right="414" w:firstLine="649"/>
        <w:jc w:val="both"/>
      </w:pPr>
      <w:r>
        <w:rPr>
          <w:spacing w:val="-27"/>
        </w:rPr>
        <w:t>各高校最多可推荐30位评委，没有符合要求</w:t>
      </w:r>
      <w:r>
        <w:rPr>
          <w:spacing w:val="-28"/>
        </w:rPr>
        <w:t>的可以不</w:t>
      </w:r>
      <w:r>
        <w:t xml:space="preserve"> </w:t>
      </w:r>
      <w:r>
        <w:rPr>
          <w:spacing w:val="-28"/>
        </w:rPr>
        <w:t>推荐。请于7月3日前填写《江西省大学生创新大赛评</w:t>
      </w:r>
      <w:r>
        <w:rPr>
          <w:spacing w:val="-29"/>
        </w:rPr>
        <w:t>委推</w:t>
      </w:r>
      <w:r>
        <w:t xml:space="preserve"> </w:t>
      </w:r>
      <w:r>
        <w:rPr>
          <w:spacing w:val="-25"/>
        </w:rPr>
        <w:t>荐申报表》,并将</w:t>
      </w:r>
      <w:r>
        <w:rPr>
          <w:rFonts w:ascii="宋体" w:hAnsi="宋体" w:eastAsia="宋体" w:cs="宋体"/>
          <w:spacing w:val="-25"/>
        </w:rPr>
        <w:t>Word</w:t>
      </w:r>
      <w:r>
        <w:rPr>
          <w:spacing w:val="-25"/>
        </w:rPr>
        <w:t>版及加盖学校职能部门公章的</w:t>
      </w:r>
      <w:r>
        <w:rPr>
          <w:rFonts w:ascii="宋体" w:hAnsi="宋体" w:eastAsia="宋体" w:cs="宋体"/>
          <w:spacing w:val="-25"/>
        </w:rPr>
        <w:t>Pdf</w:t>
      </w:r>
      <w:r>
        <w:rPr>
          <w:spacing w:val="-25"/>
        </w:rPr>
        <w:t>版</w:t>
      </w:r>
      <w:r>
        <w:rPr>
          <w:spacing w:val="5"/>
        </w:rPr>
        <w:t xml:space="preserve"> </w:t>
      </w:r>
      <w:r>
        <w:rPr>
          <w:spacing w:val="-42"/>
        </w:rPr>
        <w:t>发送至指定邮箱，逾期视为放弃。同时对于违反评审工作纪</w:t>
      </w:r>
    </w:p>
    <w:p>
      <w:pPr>
        <w:pStyle w:val="2"/>
        <w:spacing w:before="1" w:line="221" w:lineRule="auto"/>
        <w:ind w:left="509"/>
      </w:pPr>
      <w:r>
        <w:rPr>
          <w:spacing w:val="-41"/>
        </w:rPr>
        <w:t>律的评委，各高校可点对点向省赛组委会反映。</w:t>
      </w:r>
    </w:p>
    <w:p>
      <w:pPr>
        <w:pStyle w:val="2"/>
        <w:spacing w:before="187" w:line="650" w:lineRule="exact"/>
        <w:ind w:left="1300"/>
      </w:pPr>
      <w:r>
        <w:rPr>
          <w:spacing w:val="-27"/>
          <w:position w:val="21"/>
        </w:rPr>
        <w:t>(联系人：熊永聪，联系电话：0791-86765167,邮箱：</w:t>
      </w:r>
    </w:p>
    <w:p>
      <w:pPr>
        <w:spacing w:line="192" w:lineRule="auto"/>
        <w:ind w:left="509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spacing w:val="-8"/>
          <w:sz w:val="36"/>
          <w:szCs w:val="36"/>
        </w:rPr>
        <w:t>xiongyongcong@jxedu.gov.cn)</w:t>
      </w:r>
    </w:p>
    <w:p>
      <w:pPr>
        <w:spacing w:line="192" w:lineRule="auto"/>
        <w:rPr>
          <w:rFonts w:ascii="Times New Roman" w:hAnsi="Times New Roman" w:eastAsia="Times New Roman" w:cs="Times New Roman"/>
          <w:sz w:val="36"/>
          <w:szCs w:val="36"/>
        </w:rPr>
        <w:sectPr>
          <w:footerReference r:id="rId5" w:type="default"/>
          <w:pgSz w:w="12160" w:h="17000"/>
          <w:pgMar w:top="1445" w:right="1483" w:bottom="1689" w:left="1470" w:header="0" w:footer="1629" w:gutter="0"/>
          <w:cols w:space="720" w:num="1"/>
        </w:sectPr>
      </w:pPr>
    </w:p>
    <w:p>
      <w:pPr>
        <w:spacing w:line="289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spacing w:line="290" w:lineRule="auto"/>
        <w:rPr>
          <w:rFonts w:ascii="Arial"/>
          <w:sz w:val="21"/>
        </w:rPr>
      </w:pPr>
    </w:p>
    <w:p>
      <w:pPr>
        <w:pStyle w:val="2"/>
        <w:spacing w:before="104" w:line="222" w:lineRule="auto"/>
        <w:ind w:left="956"/>
        <w:rPr>
          <w:sz w:val="32"/>
          <w:szCs w:val="32"/>
        </w:rPr>
      </w:pPr>
      <w:r>
        <w:rPr>
          <w:spacing w:val="-2"/>
          <w:sz w:val="32"/>
          <w:szCs w:val="32"/>
        </w:rPr>
        <w:t>附件：江西省大学生创新大赛评委推荐申报表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pStyle w:val="2"/>
        <w:spacing w:before="104" w:line="550" w:lineRule="exact"/>
        <w:ind w:left="2866"/>
        <w:rPr>
          <w:sz w:val="32"/>
          <w:szCs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2715260</wp:posOffset>
            </wp:positionH>
            <wp:positionV relativeFrom="paragraph">
              <wp:posOffset>-340995</wp:posOffset>
            </wp:positionV>
            <wp:extent cx="1530350" cy="1511935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30389" cy="15121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  <w:position w:val="16"/>
          <w:sz w:val="32"/>
          <w:szCs w:val="32"/>
        </w:rPr>
        <w:t>江西省大学生创新创业大赛(2024)</w:t>
      </w:r>
    </w:p>
    <w:p>
      <w:pPr>
        <w:pStyle w:val="2"/>
        <w:spacing w:line="222" w:lineRule="auto"/>
        <w:ind w:left="3966"/>
        <w:rPr>
          <w:sz w:val="32"/>
          <w:szCs w:val="32"/>
        </w:rPr>
      </w:pPr>
      <w:r>
        <w:rPr>
          <w:spacing w:val="19"/>
          <w:sz w:val="32"/>
          <w:szCs w:val="32"/>
        </w:rPr>
        <w:t>组委会办公室(代章)</w:t>
      </w:r>
    </w:p>
    <w:p>
      <w:pPr>
        <w:pStyle w:val="2"/>
        <w:spacing w:before="165" w:line="222" w:lineRule="auto"/>
        <w:ind w:left="4446"/>
        <w:rPr>
          <w:sz w:val="32"/>
          <w:szCs w:val="32"/>
        </w:rPr>
      </w:pPr>
      <w:r>
        <w:rPr>
          <w:spacing w:val="36"/>
          <w:sz w:val="32"/>
          <w:szCs w:val="32"/>
        </w:rPr>
        <w:t>2024年6月24日</w:t>
      </w:r>
    </w:p>
    <w:p>
      <w:pPr>
        <w:spacing w:line="222" w:lineRule="auto"/>
        <w:rPr>
          <w:sz w:val="32"/>
          <w:szCs w:val="32"/>
        </w:rPr>
        <w:sectPr>
          <w:footerReference r:id="rId6" w:type="default"/>
          <w:pgSz w:w="12290" w:h="17090"/>
          <w:pgMar w:top="1452" w:right="1843" w:bottom="400" w:left="1843" w:header="0" w:footer="0" w:gutter="0"/>
          <w:cols w:space="720" w:num="1"/>
        </w:sect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line="257" w:lineRule="auto"/>
        <w:rPr>
          <w:rFonts w:ascii="Arial"/>
          <w:sz w:val="21"/>
        </w:rPr>
      </w:pPr>
    </w:p>
    <w:p>
      <w:pPr>
        <w:spacing w:before="104" w:line="224" w:lineRule="auto"/>
        <w:ind w:left="1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24"/>
          <w:sz w:val="32"/>
          <w:szCs w:val="32"/>
        </w:rPr>
        <w:t>附件：</w:t>
      </w:r>
    </w:p>
    <w:p>
      <w:pPr>
        <w:spacing w:before="195" w:line="219" w:lineRule="auto"/>
        <w:ind w:left="4359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b/>
          <w:bCs/>
          <w:spacing w:val="-3"/>
          <w:sz w:val="32"/>
          <w:szCs w:val="32"/>
        </w:rPr>
        <w:t>江西省大学生创新大赛评委推荐申报表</w:t>
      </w: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2" w:lineRule="auto"/>
        <w:rPr>
          <w:rFonts w:ascii="Arial"/>
          <w:sz w:val="21"/>
        </w:rPr>
      </w:pPr>
    </w:p>
    <w:p>
      <w:pPr>
        <w:pStyle w:val="2"/>
        <w:spacing w:before="104" w:line="226" w:lineRule="auto"/>
        <w:ind w:left="135"/>
        <w:rPr>
          <w:sz w:val="32"/>
          <w:szCs w:val="32"/>
        </w:rPr>
      </w:pPr>
      <w:r>
        <w:rPr>
          <w:spacing w:val="-5"/>
          <w:sz w:val="32"/>
          <w:szCs w:val="32"/>
        </w:rPr>
        <w:t>推荐单位(职能部门盖章):               联系人及电话：                填报时间：</w:t>
      </w:r>
    </w:p>
    <w:p>
      <w:pPr>
        <w:spacing w:line="61" w:lineRule="exact"/>
      </w:pPr>
    </w:p>
    <w:tbl>
      <w:tblPr>
        <w:tblStyle w:val="5"/>
        <w:tblW w:w="1380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4"/>
        <w:gridCol w:w="1669"/>
        <w:gridCol w:w="4527"/>
        <w:gridCol w:w="1349"/>
        <w:gridCol w:w="2438"/>
        <w:gridCol w:w="22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</w:trPr>
        <w:tc>
          <w:tcPr>
            <w:tcW w:w="1534" w:type="dxa"/>
            <w:vAlign w:val="top"/>
          </w:tcPr>
          <w:p>
            <w:pPr>
              <w:pStyle w:val="6"/>
              <w:spacing w:line="349" w:lineRule="auto"/>
            </w:pPr>
          </w:p>
          <w:p>
            <w:pPr>
              <w:pStyle w:val="6"/>
              <w:spacing w:line="349" w:lineRule="auto"/>
            </w:pPr>
          </w:p>
          <w:p>
            <w:pPr>
              <w:spacing w:before="91" w:line="221" w:lineRule="auto"/>
              <w:ind w:left="46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序号</w:t>
            </w:r>
          </w:p>
        </w:tc>
        <w:tc>
          <w:tcPr>
            <w:tcW w:w="1669" w:type="dxa"/>
            <w:vAlign w:val="top"/>
          </w:tcPr>
          <w:p>
            <w:pPr>
              <w:pStyle w:val="6"/>
              <w:spacing w:line="348" w:lineRule="auto"/>
            </w:pPr>
          </w:p>
          <w:p>
            <w:pPr>
              <w:pStyle w:val="6"/>
              <w:spacing w:line="349" w:lineRule="auto"/>
            </w:pPr>
          </w:p>
          <w:p>
            <w:pPr>
              <w:spacing w:before="91" w:line="219" w:lineRule="auto"/>
              <w:ind w:left="535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11"/>
                <w:sz w:val="28"/>
                <w:szCs w:val="28"/>
              </w:rPr>
              <w:t>姓名</w:t>
            </w:r>
          </w:p>
        </w:tc>
        <w:tc>
          <w:tcPr>
            <w:tcW w:w="4527" w:type="dxa"/>
            <w:vAlign w:val="top"/>
          </w:tcPr>
          <w:p>
            <w:pPr>
              <w:pStyle w:val="6"/>
              <w:spacing w:line="349" w:lineRule="auto"/>
            </w:pPr>
          </w:p>
          <w:p>
            <w:pPr>
              <w:pStyle w:val="6"/>
              <w:spacing w:line="349" w:lineRule="auto"/>
            </w:pPr>
          </w:p>
          <w:p>
            <w:pPr>
              <w:spacing w:before="91" w:line="220" w:lineRule="auto"/>
              <w:ind w:left="1686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工作单位</w:t>
            </w:r>
          </w:p>
        </w:tc>
        <w:tc>
          <w:tcPr>
            <w:tcW w:w="1349" w:type="dxa"/>
            <w:vAlign w:val="top"/>
          </w:tcPr>
          <w:p>
            <w:pPr>
              <w:pStyle w:val="6"/>
              <w:spacing w:line="349" w:lineRule="auto"/>
            </w:pPr>
          </w:p>
          <w:p>
            <w:pPr>
              <w:pStyle w:val="6"/>
              <w:spacing w:line="349" w:lineRule="auto"/>
            </w:pPr>
          </w:p>
          <w:p>
            <w:pPr>
              <w:spacing w:before="91" w:line="220" w:lineRule="auto"/>
              <w:ind w:left="379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4"/>
                <w:sz w:val="28"/>
                <w:szCs w:val="28"/>
              </w:rPr>
              <w:t>性别</w:t>
            </w:r>
          </w:p>
        </w:tc>
        <w:tc>
          <w:tcPr>
            <w:tcW w:w="2438" w:type="dxa"/>
            <w:vAlign w:val="top"/>
          </w:tcPr>
          <w:p>
            <w:pPr>
              <w:pStyle w:val="6"/>
              <w:spacing w:line="349" w:lineRule="auto"/>
            </w:pPr>
          </w:p>
          <w:p>
            <w:pPr>
              <w:pStyle w:val="6"/>
              <w:spacing w:line="349" w:lineRule="auto"/>
            </w:pPr>
          </w:p>
          <w:p>
            <w:pPr>
              <w:spacing w:before="91" w:line="221" w:lineRule="auto"/>
              <w:ind w:left="67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8"/>
                <w:szCs w:val="28"/>
              </w:rPr>
              <w:t>联系方式</w:t>
            </w:r>
          </w:p>
        </w:tc>
        <w:tc>
          <w:tcPr>
            <w:tcW w:w="2283" w:type="dxa"/>
            <w:vAlign w:val="top"/>
          </w:tcPr>
          <w:p>
            <w:pPr>
              <w:spacing w:before="162" w:line="219" w:lineRule="auto"/>
              <w:ind w:left="16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最近参加过哪一</w:t>
            </w:r>
          </w:p>
          <w:p>
            <w:pPr>
              <w:spacing w:before="287" w:line="219" w:lineRule="auto"/>
              <w:ind w:left="23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8"/>
                <w:szCs w:val="28"/>
              </w:rPr>
              <w:t>届国赛评审(网</w:t>
            </w:r>
          </w:p>
          <w:p>
            <w:pPr>
              <w:spacing w:before="287" w:line="219" w:lineRule="auto"/>
              <w:ind w:left="442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pacing w:val="5"/>
                <w:sz w:val="28"/>
                <w:szCs w:val="28"/>
              </w:rPr>
              <w:t>评/现场赛)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534" w:type="dxa"/>
            <w:vAlign w:val="top"/>
          </w:tcPr>
          <w:p>
            <w:pPr>
              <w:pStyle w:val="6"/>
            </w:pPr>
          </w:p>
        </w:tc>
        <w:tc>
          <w:tcPr>
            <w:tcW w:w="1669" w:type="dxa"/>
            <w:vAlign w:val="top"/>
          </w:tcPr>
          <w:p>
            <w:pPr>
              <w:pStyle w:val="6"/>
            </w:pPr>
          </w:p>
        </w:tc>
        <w:tc>
          <w:tcPr>
            <w:tcW w:w="4527" w:type="dxa"/>
            <w:vAlign w:val="top"/>
          </w:tcPr>
          <w:p>
            <w:pPr>
              <w:pStyle w:val="6"/>
            </w:pPr>
          </w:p>
        </w:tc>
        <w:tc>
          <w:tcPr>
            <w:tcW w:w="1349" w:type="dxa"/>
            <w:vAlign w:val="top"/>
          </w:tcPr>
          <w:p>
            <w:pPr>
              <w:pStyle w:val="6"/>
            </w:pPr>
          </w:p>
        </w:tc>
        <w:tc>
          <w:tcPr>
            <w:tcW w:w="2438" w:type="dxa"/>
            <w:vAlign w:val="top"/>
          </w:tcPr>
          <w:p>
            <w:pPr>
              <w:pStyle w:val="6"/>
            </w:pPr>
          </w:p>
        </w:tc>
        <w:tc>
          <w:tcPr>
            <w:tcW w:w="2283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534" w:type="dxa"/>
            <w:vAlign w:val="top"/>
          </w:tcPr>
          <w:p>
            <w:pPr>
              <w:pStyle w:val="6"/>
            </w:pPr>
          </w:p>
        </w:tc>
        <w:tc>
          <w:tcPr>
            <w:tcW w:w="1669" w:type="dxa"/>
            <w:vAlign w:val="top"/>
          </w:tcPr>
          <w:p>
            <w:pPr>
              <w:pStyle w:val="6"/>
            </w:pPr>
          </w:p>
        </w:tc>
        <w:tc>
          <w:tcPr>
            <w:tcW w:w="4527" w:type="dxa"/>
            <w:vAlign w:val="top"/>
          </w:tcPr>
          <w:p>
            <w:pPr>
              <w:pStyle w:val="6"/>
            </w:pPr>
          </w:p>
        </w:tc>
        <w:tc>
          <w:tcPr>
            <w:tcW w:w="1349" w:type="dxa"/>
            <w:vAlign w:val="top"/>
          </w:tcPr>
          <w:p>
            <w:pPr>
              <w:pStyle w:val="6"/>
            </w:pPr>
          </w:p>
        </w:tc>
        <w:tc>
          <w:tcPr>
            <w:tcW w:w="2438" w:type="dxa"/>
            <w:vAlign w:val="top"/>
          </w:tcPr>
          <w:p>
            <w:pPr>
              <w:pStyle w:val="6"/>
            </w:pPr>
          </w:p>
        </w:tc>
        <w:tc>
          <w:tcPr>
            <w:tcW w:w="2283" w:type="dxa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1534" w:type="dxa"/>
            <w:vAlign w:val="top"/>
          </w:tcPr>
          <w:p>
            <w:pPr>
              <w:pStyle w:val="6"/>
            </w:pPr>
          </w:p>
        </w:tc>
        <w:tc>
          <w:tcPr>
            <w:tcW w:w="1669" w:type="dxa"/>
            <w:vAlign w:val="top"/>
          </w:tcPr>
          <w:p>
            <w:pPr>
              <w:pStyle w:val="6"/>
            </w:pPr>
          </w:p>
        </w:tc>
        <w:tc>
          <w:tcPr>
            <w:tcW w:w="4527" w:type="dxa"/>
            <w:vAlign w:val="top"/>
          </w:tcPr>
          <w:p>
            <w:pPr>
              <w:pStyle w:val="6"/>
            </w:pPr>
          </w:p>
        </w:tc>
        <w:tc>
          <w:tcPr>
            <w:tcW w:w="1349" w:type="dxa"/>
            <w:vAlign w:val="top"/>
          </w:tcPr>
          <w:p>
            <w:pPr>
              <w:pStyle w:val="6"/>
            </w:pPr>
          </w:p>
        </w:tc>
        <w:tc>
          <w:tcPr>
            <w:tcW w:w="2438" w:type="dxa"/>
            <w:vAlign w:val="top"/>
          </w:tcPr>
          <w:p>
            <w:pPr>
              <w:pStyle w:val="6"/>
            </w:pPr>
          </w:p>
        </w:tc>
        <w:tc>
          <w:tcPr>
            <w:tcW w:w="2283" w:type="dxa"/>
            <w:vAlign w:val="top"/>
          </w:tcPr>
          <w:p>
            <w:pPr>
              <w:pStyle w:val="6"/>
            </w:pPr>
          </w:p>
        </w:tc>
      </w:tr>
    </w:tbl>
    <w:p>
      <w:pPr>
        <w:rPr>
          <w:rFonts w:ascii="Arial"/>
          <w:sz w:val="21"/>
        </w:rPr>
      </w:pPr>
    </w:p>
    <w:sectPr>
      <w:pgSz w:w="17000" w:h="12160"/>
      <w:pgMar w:top="1033" w:right="1734" w:bottom="400" w:left="145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50" w:lineRule="exact"/>
      <w:rPr>
        <w:rFonts w:ascii="Arial"/>
        <w:sz w:val="4"/>
      </w:rPr>
    </w:pPr>
    <w:r>
      <w:pict>
        <v:rect id="_x0000_s2049" o:spid="_x0000_s2049" o:spt="1" style="position:absolute;left:0pt;margin-left:73.5pt;margin-top:765.5pt;height:3.05pt;width:454pt;mso-position-horizontal-relative:page;mso-position-vertical-relative:page;z-index:251659264;mso-width-relative:page;mso-height-relative:page;" fillcolor="#FF0000" filled="t" stroked="f" coordsize="21600,21600" o:allowincell="f">
          <v:path/>
          <v:fill on="t" focussize="0,0"/>
          <v:stroke on="f"/>
          <v:imagedata o:title=""/>
          <o:lock v:ext="edit"/>
        </v:rect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2VlNmNjODNhMDNhMmUwNmM3OGM2OTVhYmRhZGY0ZmQifQ=="/>
  </w:docVars>
  <w:rsids>
    <w:rsidRoot w:val="00000000"/>
    <w:rsid w:val="5386610C"/>
    <w:rsid w:val="6B7226D7"/>
    <w:rsid w:val="7E2867B6"/>
    <w:rsid w:val="7EAE4E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397</Words>
  <Characters>452</Characters>
  <TotalTime>7</TotalTime>
  <ScaleCrop>false</ScaleCrop>
  <LinksUpToDate>false</LinksUpToDate>
  <CharactersWithSpaces>487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2024-06-25T09:27:00Z</dcterms:created>
  <dc:creator>Administrator</dc:creator>
  <cp:lastModifiedBy>夏锋</cp:lastModifiedBy>
  <dcterms:modified xsi:type="dcterms:W3CDTF">2024-06-26T06:41:13Z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2024-06-25T09:27:39Z</vt:filetime>
  </property>
  <property fmtid="{D5CDD505-2E9C-101B-9397-08002B2CF9AE}" pid="4" name="UsrData">
    <vt:lpwstr>667a1d07b84f3a001feec009wl</vt:lpwstr>
  </property>
  <property fmtid="{D5CDD505-2E9C-101B-9397-08002B2CF9AE}" pid="5" name="KSOProductBuildVer">
    <vt:lpwstr>2052-12.1.0.16929</vt:lpwstr>
  </property>
  <property fmtid="{D5CDD505-2E9C-101B-9397-08002B2CF9AE}" pid="6" name="ICV">
    <vt:lpwstr>06D74DEC68B74ED28696005B57399676_13</vt:lpwstr>
  </property>
</Properties>
</file>