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5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000" w:type="pct"/>
            <w:tcBorders>
              <w:tl2br w:val="nil"/>
              <w:tr2bl w:val="nil"/>
            </w:tcBorders>
            <w:shd w:val="clear" w:color="auto" w:fill="FFFFFF"/>
            <w:noWrap/>
            <w:vAlign w:val="top"/>
          </w:tcPr>
          <w:p>
            <w:pPr>
              <w:bidi w:val="0"/>
              <w:ind w:left="3360" w:hanging="3360" w:hangingChars="1200"/>
              <w:jc w:val="left"/>
              <w:rPr>
                <w:rFonts w:hint="eastAsia" w:ascii="宋体" w:hAnsi="宋体"/>
                <w:sz w:val="24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  <w:t>附件15：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36"/>
                <w:szCs w:val="36"/>
                <w:u w:val="none"/>
                <w:lang w:val="en-US" w:eastAsia="zh-CN" w:bidi="ar"/>
              </w:rPr>
              <w:t xml:space="preserve">       </w:t>
            </w:r>
            <w:r>
              <w:rPr>
                <w:rFonts w:hint="eastAsia" w:ascii="方正小标宋简体" w:hAnsi="方正小标宋简体" w:eastAsia="方正小标宋简体" w:cs="方正小标宋简体"/>
                <w:b/>
                <w:bCs/>
                <w:kern w:val="2"/>
                <w:sz w:val="36"/>
                <w:szCs w:val="36"/>
                <w:lang w:val="en-US" w:eastAsia="zh-CN" w:bidi="ar-SA"/>
              </w:rPr>
              <w:t>豫章师范学院课程考核试卷分析表</w:t>
            </w:r>
            <w:r>
              <w:rPr>
                <w:rFonts w:hint="eastAsia" w:ascii="方正小标宋简体" w:hAnsi="方正小标宋简体" w:eastAsia="方正小标宋简体" w:cs="方正小标宋简体"/>
                <w:b/>
                <w:bCs/>
                <w:kern w:val="2"/>
                <w:sz w:val="36"/>
                <w:szCs w:val="36"/>
                <w:lang w:val="en-US" w:eastAsia="zh-CN" w:bidi="ar-SA"/>
              </w:rPr>
              <w:br w:type="textWrapping"/>
            </w:r>
            <w:r>
              <w:rPr>
                <w:rFonts w:hint="eastAsia" w:ascii="宋体" w:hAnsi="宋体"/>
                <w:sz w:val="24"/>
              </w:rPr>
              <w:t>（20</w:t>
            </w:r>
            <w:r>
              <w:rPr>
                <w:rFonts w:hint="eastAsia" w:ascii="宋体" w:hAnsi="宋体"/>
                <w:sz w:val="24"/>
                <w:u w:val="single"/>
                <w:lang w:val="en-US" w:eastAsia="zh-CN"/>
              </w:rPr>
              <w:t>23</w:t>
            </w:r>
            <w:r>
              <w:rPr>
                <w:rFonts w:hint="eastAsia" w:ascii="宋体" w:hAnsi="宋体"/>
                <w:sz w:val="24"/>
                <w:u w:val="single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>— 20</w:t>
            </w:r>
            <w:r>
              <w:rPr>
                <w:rFonts w:hint="eastAsia" w:ascii="宋体" w:hAnsi="宋体"/>
                <w:sz w:val="24"/>
                <w:u w:val="single"/>
                <w:lang w:val="en-US" w:eastAsia="zh-CN"/>
              </w:rPr>
              <w:t>24</w:t>
            </w:r>
            <w:r>
              <w:rPr>
                <w:rFonts w:hint="eastAsia" w:ascii="宋体" w:hAnsi="宋体"/>
                <w:sz w:val="24"/>
                <w:u w:val="single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>学年 第</w:t>
            </w:r>
            <w:r>
              <w:rPr>
                <w:rFonts w:hint="eastAsia" w:ascii="宋体" w:hAnsi="宋体"/>
                <w:sz w:val="24"/>
                <w:u w:val="single"/>
              </w:rPr>
              <w:t xml:space="preserve"> </w:t>
            </w:r>
            <w:r>
              <w:rPr>
                <w:rFonts w:hint="eastAsia" w:ascii="宋体" w:hAnsi="宋体"/>
                <w:sz w:val="24"/>
                <w:u w:val="single"/>
                <w:lang w:val="en-US" w:eastAsia="zh-CN"/>
              </w:rPr>
              <w:t>二</w:t>
            </w:r>
            <w:r>
              <w:rPr>
                <w:rFonts w:hint="eastAsia" w:ascii="宋体" w:hAnsi="宋体"/>
                <w:sz w:val="24"/>
                <w:u w:val="single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>学期）</w:t>
            </w:r>
          </w:p>
          <w:tbl>
            <w:tblPr>
              <w:tblStyle w:val="6"/>
              <w:tblpPr w:leftFromText="180" w:rightFromText="180" w:vertAnchor="text" w:horzAnchor="page" w:tblpXSpec="center" w:tblpY="170"/>
              <w:tblOverlap w:val="never"/>
              <w:tblW w:w="9644" w:type="dxa"/>
              <w:jc w:val="center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683"/>
              <w:gridCol w:w="942"/>
              <w:gridCol w:w="192"/>
              <w:gridCol w:w="291"/>
              <w:gridCol w:w="417"/>
              <w:gridCol w:w="1008"/>
              <w:gridCol w:w="139"/>
              <w:gridCol w:w="1197"/>
              <w:gridCol w:w="1394"/>
              <w:gridCol w:w="3381"/>
            </w:tblGrid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816" w:hRule="atLeast"/>
                <w:jc w:val="center"/>
              </w:trPr>
              <w:tc>
                <w:tcPr>
                  <w:tcW w:w="683" w:type="dxa"/>
                  <w:vMerge w:val="restart"/>
                  <w:noWrap w:val="0"/>
                  <w:textDirection w:val="tbRlV"/>
                  <w:vAlign w:val="center"/>
                </w:tcPr>
                <w:p>
                  <w:pPr>
                    <w:adjustRightInd w:val="0"/>
                    <w:snapToGrid w:val="0"/>
                    <w:ind w:left="113" w:right="113"/>
                    <w:jc w:val="center"/>
                    <w:rPr>
                      <w:rFonts w:hint="eastAsia"/>
                      <w:b/>
                      <w:sz w:val="24"/>
                    </w:rPr>
                  </w:pPr>
                  <w:r>
                    <w:rPr>
                      <w:rFonts w:hint="eastAsia"/>
                      <w:b/>
                      <w:spacing w:val="0"/>
                      <w:w w:val="87"/>
                      <w:kern w:val="0"/>
                      <w:sz w:val="24"/>
                      <w:fitText w:val="1687" w:id="2006523956"/>
                    </w:rPr>
                    <w:t>课程</w:t>
                  </w:r>
                  <w:r>
                    <w:rPr>
                      <w:rFonts w:hint="eastAsia"/>
                      <w:b/>
                      <w:spacing w:val="0"/>
                      <w:w w:val="87"/>
                      <w:kern w:val="0"/>
                      <w:sz w:val="24"/>
                      <w:fitText w:val="1687" w:id="2006523956"/>
                      <w:lang w:val="en-US" w:eastAsia="zh-CN"/>
                    </w:rPr>
                    <w:t>期末考核</w:t>
                  </w:r>
                  <w:r>
                    <w:rPr>
                      <w:rFonts w:hint="eastAsia"/>
                      <w:b/>
                      <w:spacing w:val="0"/>
                      <w:w w:val="87"/>
                      <w:kern w:val="0"/>
                      <w:sz w:val="24"/>
                      <w:fitText w:val="1687" w:id="2006523956"/>
                    </w:rPr>
                    <w:t>概况</w:t>
                  </w:r>
                </w:p>
              </w:tc>
              <w:tc>
                <w:tcPr>
                  <w:tcW w:w="1134" w:type="dxa"/>
                  <w:gridSpan w:val="2"/>
                  <w:noWrap w:val="0"/>
                  <w:vAlign w:val="center"/>
                </w:tcPr>
                <w:p>
                  <w:pPr>
                    <w:adjustRightInd w:val="0"/>
                    <w:snapToGrid w:val="0"/>
                    <w:spacing w:line="240" w:lineRule="exact"/>
                    <w:jc w:val="center"/>
                    <w:rPr>
                      <w:rFonts w:hint="eastAsia"/>
                      <w:b/>
                    </w:rPr>
                  </w:pPr>
                  <w:r>
                    <w:rPr>
                      <w:rFonts w:hint="eastAsia"/>
                      <w:b/>
                    </w:rPr>
                    <w:t>班  级</w:t>
                  </w:r>
                </w:p>
              </w:tc>
              <w:tc>
                <w:tcPr>
                  <w:tcW w:w="3052" w:type="dxa"/>
                  <w:gridSpan w:val="5"/>
                  <w:noWrap w:val="0"/>
                  <w:vAlign w:val="center"/>
                </w:tcPr>
                <w:p>
                  <w:pPr>
                    <w:adjustRightInd w:val="0"/>
                    <w:snapToGrid w:val="0"/>
                    <w:spacing w:line="240" w:lineRule="exact"/>
                    <w:rPr>
                      <w:rFonts w:hint="eastAsia" w:ascii="宋体" w:hAnsi="宋体"/>
                    </w:rPr>
                  </w:pPr>
                </w:p>
              </w:tc>
              <w:tc>
                <w:tcPr>
                  <w:tcW w:w="1394" w:type="dxa"/>
                  <w:noWrap w:val="0"/>
                  <w:vAlign w:val="center"/>
                </w:tcPr>
                <w:p>
                  <w:pPr>
                    <w:adjustRightInd w:val="0"/>
                    <w:snapToGrid w:val="0"/>
                    <w:spacing w:line="240" w:lineRule="exact"/>
                    <w:jc w:val="center"/>
                    <w:rPr>
                      <w:rFonts w:hint="eastAsia"/>
                      <w:b/>
                    </w:rPr>
                  </w:pPr>
                  <w:r>
                    <w:rPr>
                      <w:rFonts w:hint="eastAsia"/>
                      <w:b/>
                    </w:rPr>
                    <w:t>人数</w:t>
                  </w:r>
                </w:p>
              </w:tc>
              <w:tc>
                <w:tcPr>
                  <w:tcW w:w="3381" w:type="dxa"/>
                  <w:noWrap w:val="0"/>
                  <w:vAlign w:val="center"/>
                </w:tcPr>
                <w:p>
                  <w:pPr>
                    <w:adjustRightInd w:val="0"/>
                    <w:snapToGrid w:val="0"/>
                    <w:spacing w:line="240" w:lineRule="exact"/>
                    <w:rPr>
                      <w:rFonts w:hint="eastAsia" w:ascii="宋体" w:hAnsi="宋体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816" w:hRule="atLeast"/>
                <w:jc w:val="center"/>
              </w:trPr>
              <w:tc>
                <w:tcPr>
                  <w:tcW w:w="683" w:type="dxa"/>
                  <w:vMerge w:val="continue"/>
                  <w:noWrap w:val="0"/>
                  <w:vAlign w:val="center"/>
                </w:tcPr>
                <w:p>
                  <w:pPr>
                    <w:adjustRightInd w:val="0"/>
                    <w:snapToGrid w:val="0"/>
                    <w:jc w:val="center"/>
                    <w:rPr>
                      <w:rFonts w:hint="eastAsia"/>
                      <w:b/>
                    </w:rPr>
                  </w:pPr>
                </w:p>
              </w:tc>
              <w:tc>
                <w:tcPr>
                  <w:tcW w:w="1134" w:type="dxa"/>
                  <w:gridSpan w:val="2"/>
                  <w:noWrap w:val="0"/>
                  <w:vAlign w:val="center"/>
                </w:tcPr>
                <w:p>
                  <w:pPr>
                    <w:adjustRightInd w:val="0"/>
                    <w:snapToGrid w:val="0"/>
                    <w:spacing w:line="240" w:lineRule="exact"/>
                    <w:jc w:val="center"/>
                    <w:rPr>
                      <w:rFonts w:hint="eastAsia"/>
                      <w:b/>
                    </w:rPr>
                  </w:pPr>
                  <w:r>
                    <w:rPr>
                      <w:rFonts w:hint="eastAsia"/>
                      <w:b/>
                    </w:rPr>
                    <w:t>课程名称</w:t>
                  </w:r>
                </w:p>
              </w:tc>
              <w:tc>
                <w:tcPr>
                  <w:tcW w:w="3052" w:type="dxa"/>
                  <w:gridSpan w:val="5"/>
                  <w:noWrap w:val="0"/>
                  <w:vAlign w:val="center"/>
                </w:tcPr>
                <w:p>
                  <w:pPr>
                    <w:adjustRightInd w:val="0"/>
                    <w:snapToGrid w:val="0"/>
                    <w:spacing w:line="240" w:lineRule="exact"/>
                    <w:rPr>
                      <w:rFonts w:hint="eastAsia" w:ascii="宋体" w:hAnsi="宋体"/>
                    </w:rPr>
                  </w:pPr>
                </w:p>
              </w:tc>
              <w:tc>
                <w:tcPr>
                  <w:tcW w:w="1394" w:type="dxa"/>
                  <w:noWrap w:val="0"/>
                  <w:vAlign w:val="center"/>
                </w:tcPr>
                <w:p>
                  <w:pPr>
                    <w:adjustRightInd w:val="0"/>
                    <w:snapToGrid w:val="0"/>
                    <w:spacing w:line="240" w:lineRule="exact"/>
                    <w:jc w:val="center"/>
                    <w:rPr>
                      <w:rFonts w:hint="default" w:eastAsia="宋体"/>
                      <w:lang w:val="en-US" w:eastAsia="zh-CN"/>
                    </w:rPr>
                  </w:pPr>
                  <w:r>
                    <w:rPr>
                      <w:rFonts w:hint="eastAsia"/>
                      <w:b/>
                    </w:rPr>
                    <w:t>开课</w:t>
                  </w:r>
                  <w:r>
                    <w:rPr>
                      <w:rFonts w:hint="eastAsia"/>
                      <w:b/>
                      <w:lang w:val="en-US" w:eastAsia="zh-CN"/>
                    </w:rPr>
                    <w:t>部门</w:t>
                  </w:r>
                </w:p>
              </w:tc>
              <w:tc>
                <w:tcPr>
                  <w:tcW w:w="3381" w:type="dxa"/>
                  <w:noWrap w:val="0"/>
                  <w:vAlign w:val="center"/>
                </w:tcPr>
                <w:p>
                  <w:pPr>
                    <w:adjustRightInd w:val="0"/>
                    <w:snapToGrid w:val="0"/>
                    <w:spacing w:line="240" w:lineRule="exact"/>
                    <w:rPr>
                      <w:rFonts w:hint="eastAsia" w:ascii="宋体" w:hAnsi="宋体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816" w:hRule="atLeast"/>
                <w:jc w:val="center"/>
              </w:trPr>
              <w:tc>
                <w:tcPr>
                  <w:tcW w:w="683" w:type="dxa"/>
                  <w:vMerge w:val="continue"/>
                  <w:noWrap w:val="0"/>
                  <w:vAlign w:val="center"/>
                </w:tcPr>
                <w:p>
                  <w:pPr>
                    <w:adjustRightInd w:val="0"/>
                    <w:snapToGrid w:val="0"/>
                    <w:jc w:val="center"/>
                    <w:rPr>
                      <w:rFonts w:hint="eastAsia"/>
                      <w:b/>
                    </w:rPr>
                  </w:pPr>
                </w:p>
              </w:tc>
              <w:tc>
                <w:tcPr>
                  <w:tcW w:w="1134" w:type="dxa"/>
                  <w:gridSpan w:val="2"/>
                  <w:tcBorders>
                    <w:bottom w:val="single" w:color="auto" w:sz="4" w:space="0"/>
                  </w:tcBorders>
                  <w:noWrap w:val="0"/>
                  <w:vAlign w:val="center"/>
                </w:tcPr>
                <w:p>
                  <w:pPr>
                    <w:adjustRightInd w:val="0"/>
                    <w:snapToGrid w:val="0"/>
                    <w:spacing w:line="240" w:lineRule="exact"/>
                    <w:jc w:val="center"/>
                    <w:rPr>
                      <w:rFonts w:hint="eastAsia"/>
                      <w:b/>
                    </w:rPr>
                  </w:pPr>
                  <w:r>
                    <w:rPr>
                      <w:rFonts w:hint="eastAsia"/>
                      <w:b/>
                    </w:rPr>
                    <w:t>任课教师</w:t>
                  </w:r>
                </w:p>
              </w:tc>
              <w:tc>
                <w:tcPr>
                  <w:tcW w:w="3052" w:type="dxa"/>
                  <w:gridSpan w:val="5"/>
                  <w:tcBorders>
                    <w:bottom w:val="single" w:color="auto" w:sz="4" w:space="0"/>
                  </w:tcBorders>
                  <w:noWrap w:val="0"/>
                  <w:vAlign w:val="center"/>
                </w:tcPr>
                <w:p>
                  <w:pPr>
                    <w:adjustRightInd w:val="0"/>
                    <w:snapToGrid w:val="0"/>
                    <w:spacing w:line="240" w:lineRule="exact"/>
                    <w:rPr>
                      <w:rFonts w:hint="eastAsia" w:ascii="宋体" w:hAnsi="宋体"/>
                    </w:rPr>
                  </w:pPr>
                </w:p>
              </w:tc>
              <w:tc>
                <w:tcPr>
                  <w:tcW w:w="1394" w:type="dxa"/>
                  <w:noWrap w:val="0"/>
                  <w:vAlign w:val="center"/>
                </w:tcPr>
                <w:p>
                  <w:pPr>
                    <w:adjustRightInd w:val="0"/>
                    <w:snapToGrid w:val="0"/>
                    <w:spacing w:line="240" w:lineRule="exact"/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  <w:b/>
                    </w:rPr>
                    <w:t>阅卷人</w:t>
                  </w:r>
                </w:p>
              </w:tc>
              <w:tc>
                <w:tcPr>
                  <w:tcW w:w="3381" w:type="dxa"/>
                  <w:noWrap w:val="0"/>
                  <w:vAlign w:val="center"/>
                </w:tcPr>
                <w:p>
                  <w:pPr>
                    <w:adjustRightInd w:val="0"/>
                    <w:snapToGrid w:val="0"/>
                    <w:spacing w:line="260" w:lineRule="exact"/>
                    <w:jc w:val="center"/>
                    <w:rPr>
                      <w:rFonts w:hint="eastAsia" w:ascii="宋体" w:hAnsi="宋体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816" w:hRule="atLeast"/>
                <w:jc w:val="center"/>
              </w:trPr>
              <w:tc>
                <w:tcPr>
                  <w:tcW w:w="683" w:type="dxa"/>
                  <w:vMerge w:val="continue"/>
                  <w:noWrap w:val="0"/>
                  <w:vAlign w:val="center"/>
                </w:tcPr>
                <w:p>
                  <w:pPr>
                    <w:adjustRightInd w:val="0"/>
                    <w:snapToGrid w:val="0"/>
                    <w:jc w:val="center"/>
                    <w:rPr>
                      <w:rFonts w:hint="eastAsia"/>
                      <w:b/>
                    </w:rPr>
                  </w:pPr>
                </w:p>
              </w:tc>
              <w:tc>
                <w:tcPr>
                  <w:tcW w:w="1134" w:type="dxa"/>
                  <w:gridSpan w:val="2"/>
                  <w:vMerge w:val="restart"/>
                  <w:noWrap w:val="0"/>
                  <w:vAlign w:val="center"/>
                </w:tcPr>
                <w:p>
                  <w:pPr>
                    <w:adjustRightInd w:val="0"/>
                    <w:snapToGrid w:val="0"/>
                    <w:spacing w:line="240" w:lineRule="exact"/>
                    <w:jc w:val="center"/>
                    <w:rPr>
                      <w:rFonts w:hint="default" w:eastAsia="宋体"/>
                      <w:kern w:val="2"/>
                      <w:sz w:val="21"/>
                      <w:szCs w:val="24"/>
                      <w:lang w:val="en-US" w:eastAsia="zh-CN" w:bidi="ar-SA"/>
                    </w:rPr>
                  </w:pPr>
                  <w:r>
                    <w:rPr>
                      <w:rFonts w:hint="eastAsia"/>
                      <w:b/>
                    </w:rPr>
                    <w:t>考</w:t>
                  </w:r>
                  <w:r>
                    <w:rPr>
                      <w:rFonts w:hint="eastAsia"/>
                      <w:b/>
                      <w:lang w:val="en-US" w:eastAsia="zh-CN"/>
                    </w:rPr>
                    <w:t>核方式</w:t>
                  </w:r>
                </w:p>
              </w:tc>
              <w:tc>
                <w:tcPr>
                  <w:tcW w:w="1855" w:type="dxa"/>
                  <w:gridSpan w:val="4"/>
                  <w:vMerge w:val="restart"/>
                  <w:noWrap w:val="0"/>
                  <w:vAlign w:val="center"/>
                </w:tcPr>
                <w:p>
                  <w:pPr>
                    <w:adjustRightInd w:val="0"/>
                    <w:snapToGrid w:val="0"/>
                    <w:spacing w:line="260" w:lineRule="exact"/>
                    <w:jc w:val="center"/>
                    <w:rPr>
                      <w:rFonts w:hint="eastAsia" w:ascii="宋体" w:hAnsi="宋体"/>
                    </w:rPr>
                  </w:pPr>
                  <w:r>
                    <w:rPr>
                      <w:rFonts w:hint="eastAsia" w:ascii="宋体" w:hAnsi="宋体"/>
                      <w:lang w:val="en-US" w:eastAsia="zh-CN"/>
                    </w:rPr>
                    <w:t>考  试</w:t>
                  </w:r>
                  <w:r>
                    <w:rPr>
                      <w:rFonts w:hint="eastAsia" w:ascii="宋体" w:hAnsi="宋体"/>
                    </w:rPr>
                    <w:t>(     ）</w:t>
                  </w:r>
                </w:p>
              </w:tc>
              <w:tc>
                <w:tcPr>
                  <w:tcW w:w="1197" w:type="dxa"/>
                  <w:noWrap w:val="0"/>
                  <w:vAlign w:val="center"/>
                </w:tcPr>
                <w:p>
                  <w:pPr>
                    <w:adjustRightInd w:val="0"/>
                    <w:snapToGrid w:val="0"/>
                    <w:spacing w:line="240" w:lineRule="exact"/>
                    <w:jc w:val="center"/>
                    <w:rPr>
                      <w:rFonts w:hint="eastAsia" w:eastAsia="宋体"/>
                      <w:b w:val="0"/>
                      <w:bCs/>
                      <w:lang w:eastAsia="zh-CN"/>
                    </w:rPr>
                  </w:pPr>
                  <w:r>
                    <w:rPr>
                      <w:rFonts w:hint="eastAsia"/>
                      <w:b w:val="0"/>
                      <w:bCs/>
                    </w:rPr>
                    <w:t>考试</w:t>
                  </w:r>
                  <w:r>
                    <w:rPr>
                      <w:rFonts w:hint="eastAsia"/>
                      <w:b w:val="0"/>
                      <w:bCs/>
                      <w:lang w:val="en-US" w:eastAsia="zh-CN"/>
                    </w:rPr>
                    <w:t>形式</w:t>
                  </w:r>
                </w:p>
              </w:tc>
              <w:tc>
                <w:tcPr>
                  <w:tcW w:w="4775" w:type="dxa"/>
                  <w:gridSpan w:val="2"/>
                  <w:noWrap w:val="0"/>
                  <w:vAlign w:val="center"/>
                </w:tcPr>
                <w:p>
                  <w:pPr>
                    <w:adjustRightInd w:val="0"/>
                    <w:snapToGrid w:val="0"/>
                    <w:spacing w:line="260" w:lineRule="exact"/>
                    <w:jc w:val="center"/>
                    <w:rPr>
                      <w:rFonts w:hint="eastAsia" w:ascii="宋体" w:hAnsi="宋体" w:eastAsia="宋体"/>
                      <w:lang w:val="en-US" w:eastAsia="zh-CN"/>
                    </w:rPr>
                  </w:pPr>
                  <w:r>
                    <w:rPr>
                      <w:rFonts w:hint="eastAsia" w:ascii="宋体" w:hAnsi="宋体"/>
                    </w:rPr>
                    <w:t>闭卷</w:t>
                  </w:r>
                  <w:r>
                    <w:rPr>
                      <w:rFonts w:hint="eastAsia" w:ascii="宋体" w:hAnsi="宋体"/>
                      <w:lang w:eastAsia="zh-CN"/>
                    </w:rPr>
                    <w:t>（</w:t>
                  </w:r>
                  <w:r>
                    <w:rPr>
                      <w:rFonts w:hint="eastAsia" w:ascii="宋体" w:hAnsi="宋体"/>
                      <w:lang w:val="en-US" w:eastAsia="zh-CN"/>
                    </w:rPr>
                    <w:t xml:space="preserve">   </w:t>
                  </w:r>
                  <w:r>
                    <w:rPr>
                      <w:rFonts w:hint="eastAsia" w:ascii="宋体" w:hAnsi="宋体"/>
                      <w:lang w:eastAsia="zh-CN"/>
                    </w:rPr>
                    <w:t>）</w:t>
                  </w:r>
                  <w:r>
                    <w:rPr>
                      <w:rFonts w:hint="eastAsia" w:ascii="宋体" w:hAnsi="宋体"/>
                      <w:lang w:val="en-US" w:eastAsia="zh-CN"/>
                    </w:rPr>
                    <w:t xml:space="preserve">  </w:t>
                  </w:r>
                  <w:r>
                    <w:rPr>
                      <w:rFonts w:hint="eastAsia" w:ascii="宋体" w:hAnsi="宋体"/>
                    </w:rPr>
                    <w:t>开卷</w:t>
                  </w:r>
                  <w:r>
                    <w:rPr>
                      <w:rFonts w:hint="eastAsia" w:ascii="宋体" w:hAnsi="宋体"/>
                      <w:lang w:eastAsia="zh-CN"/>
                    </w:rPr>
                    <w:t>（</w:t>
                  </w:r>
                  <w:r>
                    <w:rPr>
                      <w:rFonts w:hint="eastAsia" w:ascii="宋体" w:hAnsi="宋体"/>
                      <w:lang w:val="en-US" w:eastAsia="zh-CN"/>
                    </w:rPr>
                    <w:t xml:space="preserve">   ）  其他（   ）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816" w:hRule="atLeast"/>
                <w:jc w:val="center"/>
              </w:trPr>
              <w:tc>
                <w:tcPr>
                  <w:tcW w:w="683" w:type="dxa"/>
                  <w:vMerge w:val="continue"/>
                  <w:noWrap w:val="0"/>
                  <w:vAlign w:val="center"/>
                </w:tcPr>
                <w:p>
                  <w:pPr>
                    <w:adjustRightInd w:val="0"/>
                    <w:snapToGrid w:val="0"/>
                    <w:jc w:val="center"/>
                    <w:rPr>
                      <w:rFonts w:hint="eastAsia"/>
                      <w:b/>
                    </w:rPr>
                  </w:pPr>
                </w:p>
              </w:tc>
              <w:tc>
                <w:tcPr>
                  <w:tcW w:w="1134" w:type="dxa"/>
                  <w:gridSpan w:val="2"/>
                  <w:vMerge w:val="continue"/>
                  <w:noWrap w:val="0"/>
                  <w:vAlign w:val="center"/>
                </w:tcPr>
                <w:p>
                  <w:pPr>
                    <w:adjustRightInd w:val="0"/>
                    <w:snapToGrid w:val="0"/>
                    <w:spacing w:line="240" w:lineRule="exact"/>
                    <w:jc w:val="center"/>
                    <w:rPr>
                      <w:rFonts w:hint="eastAsia"/>
                      <w:b/>
                    </w:rPr>
                  </w:pPr>
                </w:p>
              </w:tc>
              <w:tc>
                <w:tcPr>
                  <w:tcW w:w="1855" w:type="dxa"/>
                  <w:gridSpan w:val="4"/>
                  <w:vMerge w:val="continue"/>
                  <w:noWrap w:val="0"/>
                  <w:vAlign w:val="center"/>
                </w:tcPr>
                <w:p>
                  <w:pPr>
                    <w:adjustRightInd w:val="0"/>
                    <w:snapToGrid w:val="0"/>
                    <w:spacing w:line="260" w:lineRule="exact"/>
                    <w:ind w:firstLine="420" w:firstLineChars="200"/>
                    <w:jc w:val="center"/>
                    <w:rPr>
                      <w:rFonts w:hint="eastAsia" w:ascii="宋体" w:hAnsi="宋体"/>
                      <w:lang w:val="en-US" w:eastAsia="zh-CN"/>
                    </w:rPr>
                  </w:pPr>
                </w:p>
              </w:tc>
              <w:tc>
                <w:tcPr>
                  <w:tcW w:w="1197" w:type="dxa"/>
                  <w:noWrap w:val="0"/>
                  <w:vAlign w:val="center"/>
                </w:tcPr>
                <w:p>
                  <w:pPr>
                    <w:adjustRightInd w:val="0"/>
                    <w:snapToGrid w:val="0"/>
                    <w:spacing w:line="240" w:lineRule="exact"/>
                    <w:jc w:val="center"/>
                    <w:rPr>
                      <w:rFonts w:hint="default" w:eastAsia="宋体"/>
                      <w:b w:val="0"/>
                      <w:bCs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/>
                      <w:lang w:val="en-US" w:eastAsia="zh-CN"/>
                    </w:rPr>
                    <w:t>考试用卷</w:t>
                  </w:r>
                </w:p>
              </w:tc>
              <w:tc>
                <w:tcPr>
                  <w:tcW w:w="4775" w:type="dxa"/>
                  <w:gridSpan w:val="2"/>
                  <w:noWrap w:val="0"/>
                  <w:vAlign w:val="center"/>
                </w:tcPr>
                <w:p>
                  <w:pPr>
                    <w:adjustRightInd w:val="0"/>
                    <w:snapToGrid w:val="0"/>
                    <w:spacing w:line="260" w:lineRule="exact"/>
                    <w:jc w:val="center"/>
                    <w:rPr>
                      <w:rFonts w:hint="eastAsia" w:ascii="宋体" w:hAnsi="宋体"/>
                    </w:rPr>
                  </w:pPr>
                  <w:r>
                    <w:rPr>
                      <w:rFonts w:hint="eastAsia" w:ascii="宋体" w:hAnsi="宋体"/>
                    </w:rPr>
                    <w:t>A  卷(    ）</w:t>
                  </w:r>
                  <w:r>
                    <w:rPr>
                      <w:rFonts w:hint="eastAsia" w:ascii="宋体" w:hAnsi="宋体"/>
                      <w:lang w:val="en-US" w:eastAsia="zh-CN"/>
                    </w:rPr>
                    <w:t xml:space="preserve">    </w:t>
                  </w:r>
                  <w:r>
                    <w:rPr>
                      <w:rFonts w:hint="eastAsia" w:ascii="宋体" w:hAnsi="宋体"/>
                    </w:rPr>
                    <w:t>B  卷(    ）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816" w:hRule="atLeast"/>
                <w:jc w:val="center"/>
              </w:trPr>
              <w:tc>
                <w:tcPr>
                  <w:tcW w:w="683" w:type="dxa"/>
                  <w:vMerge w:val="continue"/>
                  <w:noWrap w:val="0"/>
                  <w:vAlign w:val="center"/>
                </w:tcPr>
                <w:p>
                  <w:pPr>
                    <w:adjustRightInd w:val="0"/>
                    <w:snapToGrid w:val="0"/>
                    <w:jc w:val="center"/>
                    <w:rPr>
                      <w:rFonts w:hint="eastAsia"/>
                      <w:b/>
                    </w:rPr>
                  </w:pPr>
                </w:p>
              </w:tc>
              <w:tc>
                <w:tcPr>
                  <w:tcW w:w="1134" w:type="dxa"/>
                  <w:gridSpan w:val="2"/>
                  <w:vMerge w:val="continue"/>
                  <w:noWrap w:val="0"/>
                  <w:vAlign w:val="center"/>
                </w:tcPr>
                <w:p>
                  <w:pPr>
                    <w:adjustRightInd w:val="0"/>
                    <w:snapToGrid w:val="0"/>
                    <w:spacing w:line="240" w:lineRule="exact"/>
                    <w:jc w:val="center"/>
                    <w:rPr>
                      <w:rFonts w:hint="eastAsia"/>
                      <w:b/>
                    </w:rPr>
                  </w:pPr>
                </w:p>
              </w:tc>
              <w:tc>
                <w:tcPr>
                  <w:tcW w:w="1855" w:type="dxa"/>
                  <w:gridSpan w:val="4"/>
                  <w:noWrap w:val="0"/>
                  <w:vAlign w:val="center"/>
                </w:tcPr>
                <w:p>
                  <w:pPr>
                    <w:adjustRightInd w:val="0"/>
                    <w:snapToGrid w:val="0"/>
                    <w:spacing w:line="240" w:lineRule="exact"/>
                    <w:jc w:val="center"/>
                    <w:rPr>
                      <w:rFonts w:hint="eastAsia" w:ascii="宋体" w:hAnsi="宋体"/>
                      <w:lang w:val="en-US" w:eastAsia="zh-CN"/>
                    </w:rPr>
                  </w:pPr>
                  <w:r>
                    <w:rPr>
                      <w:rFonts w:hint="eastAsia" w:ascii="宋体" w:hAnsi="宋体"/>
                      <w:lang w:val="en-US" w:eastAsia="zh-CN"/>
                    </w:rPr>
                    <w:t>考  查</w:t>
                  </w:r>
                  <w:r>
                    <w:rPr>
                      <w:rFonts w:hint="eastAsia" w:ascii="宋体" w:hAnsi="宋体"/>
                    </w:rPr>
                    <w:t>(     ）</w:t>
                  </w:r>
                </w:p>
              </w:tc>
              <w:tc>
                <w:tcPr>
                  <w:tcW w:w="1197" w:type="dxa"/>
                  <w:noWrap w:val="0"/>
                  <w:vAlign w:val="center"/>
                </w:tcPr>
                <w:p>
                  <w:pPr>
                    <w:adjustRightInd w:val="0"/>
                    <w:snapToGrid w:val="0"/>
                    <w:spacing w:line="240" w:lineRule="exact"/>
                    <w:jc w:val="center"/>
                    <w:rPr>
                      <w:rFonts w:hint="default" w:eastAsia="宋体"/>
                      <w:b w:val="0"/>
                      <w:bCs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/>
                      <w:lang w:val="en-US" w:eastAsia="zh-CN"/>
                    </w:rPr>
                    <w:t>考查形式</w:t>
                  </w:r>
                </w:p>
              </w:tc>
              <w:tc>
                <w:tcPr>
                  <w:tcW w:w="4775" w:type="dxa"/>
                  <w:gridSpan w:val="2"/>
                  <w:noWrap w:val="0"/>
                  <w:vAlign w:val="center"/>
                </w:tcPr>
                <w:p>
                  <w:pPr>
                    <w:adjustRightInd w:val="0"/>
                    <w:snapToGrid w:val="0"/>
                    <w:spacing w:line="260" w:lineRule="exact"/>
                    <w:jc w:val="center"/>
                    <w:rPr>
                      <w:rFonts w:hint="eastAsia" w:ascii="宋体" w:hAnsi="宋体"/>
                      <w:b w:val="0"/>
                      <w:bCs w:val="0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647" w:hRule="atLeast"/>
                <w:jc w:val="center"/>
              </w:trPr>
              <w:tc>
                <w:tcPr>
                  <w:tcW w:w="683" w:type="dxa"/>
                  <w:vMerge w:val="restart"/>
                  <w:noWrap w:val="0"/>
                  <w:vAlign w:val="center"/>
                </w:tcPr>
                <w:p>
                  <w:pPr>
                    <w:adjustRightInd w:val="0"/>
                    <w:snapToGrid w:val="0"/>
                    <w:ind w:left="113" w:right="113"/>
                    <w:jc w:val="center"/>
                    <w:rPr>
                      <w:rFonts w:ascii="宋体" w:hAnsi="宋体"/>
                      <w:b/>
                      <w:sz w:val="24"/>
                    </w:rPr>
                  </w:pPr>
                  <w:r>
                    <w:rPr>
                      <w:rFonts w:hint="eastAsia" w:ascii="宋体" w:hAnsi="宋体"/>
                      <w:b/>
                      <w:sz w:val="24"/>
                      <w:lang w:val="en-US" w:eastAsia="zh-CN"/>
                    </w:rPr>
                    <w:t>试卷</w:t>
                  </w:r>
                  <w:r>
                    <w:rPr>
                      <w:rFonts w:hint="eastAsia" w:ascii="宋体" w:hAnsi="宋体"/>
                      <w:b/>
                      <w:sz w:val="24"/>
                    </w:rPr>
                    <w:t>成绩分析</w:t>
                  </w:r>
                </w:p>
                <w:p>
                  <w:pPr>
                    <w:adjustRightInd w:val="0"/>
                    <w:snapToGrid w:val="0"/>
                    <w:jc w:val="center"/>
                    <w:rPr>
                      <w:rFonts w:hint="eastAsia"/>
                    </w:rPr>
                  </w:pPr>
                </w:p>
              </w:tc>
              <w:tc>
                <w:tcPr>
                  <w:tcW w:w="2850" w:type="dxa"/>
                  <w:gridSpan w:val="5"/>
                  <w:noWrap w:val="0"/>
                  <w:vAlign w:val="center"/>
                </w:tcPr>
                <w:p>
                  <w:pPr>
                    <w:adjustRightInd w:val="0"/>
                    <w:snapToGrid w:val="0"/>
                    <w:jc w:val="center"/>
                    <w:rPr>
                      <w:rFonts w:hint="eastAsia"/>
                      <w:b/>
                    </w:rPr>
                  </w:pPr>
                  <w:r>
                    <w:rPr>
                      <w:rFonts w:hint="eastAsia"/>
                      <w:b/>
                    </w:rPr>
                    <w:t>成绩分布</w:t>
                  </w:r>
                </w:p>
              </w:tc>
              <w:tc>
                <w:tcPr>
                  <w:tcW w:w="6111" w:type="dxa"/>
                  <w:gridSpan w:val="4"/>
                  <w:noWrap w:val="0"/>
                  <w:vAlign w:val="center"/>
                </w:tcPr>
                <w:p>
                  <w:pPr>
                    <w:adjustRightInd w:val="0"/>
                    <w:snapToGrid w:val="0"/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  <w:b/>
                    </w:rPr>
                    <w:t>成绩柱型分布图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647" w:hRule="atLeast"/>
                <w:jc w:val="center"/>
              </w:trPr>
              <w:tc>
                <w:tcPr>
                  <w:tcW w:w="683" w:type="dxa"/>
                  <w:vMerge w:val="continue"/>
                  <w:noWrap w:val="0"/>
                  <w:textDirection w:val="tbRlV"/>
                  <w:vAlign w:val="center"/>
                </w:tcPr>
                <w:p>
                  <w:pPr>
                    <w:adjustRightInd w:val="0"/>
                    <w:snapToGrid w:val="0"/>
                    <w:jc w:val="center"/>
                    <w:rPr>
                      <w:rFonts w:hint="eastAsia" w:ascii="宋体" w:hAnsi="宋体"/>
                      <w:b/>
                      <w:sz w:val="24"/>
                    </w:rPr>
                  </w:pPr>
                </w:p>
              </w:tc>
              <w:tc>
                <w:tcPr>
                  <w:tcW w:w="942" w:type="dxa"/>
                  <w:noWrap w:val="0"/>
                  <w:vAlign w:val="center"/>
                </w:tcPr>
                <w:p>
                  <w:pPr>
                    <w:adjustRightInd w:val="0"/>
                    <w:snapToGrid w:val="0"/>
                    <w:jc w:val="center"/>
                    <w:rPr>
                      <w:rFonts w:hint="eastAsia" w:ascii="宋体" w:hAnsi="宋体"/>
                    </w:rPr>
                  </w:pPr>
                  <w:r>
                    <w:rPr>
                      <w:rFonts w:hint="eastAsia" w:ascii="宋体" w:hAnsi="宋体"/>
                    </w:rPr>
                    <w:t>分数段</w:t>
                  </w:r>
                </w:p>
              </w:tc>
              <w:tc>
                <w:tcPr>
                  <w:tcW w:w="900" w:type="dxa"/>
                  <w:gridSpan w:val="3"/>
                  <w:noWrap w:val="0"/>
                  <w:vAlign w:val="center"/>
                </w:tcPr>
                <w:p>
                  <w:pPr>
                    <w:adjustRightInd w:val="0"/>
                    <w:snapToGrid w:val="0"/>
                    <w:jc w:val="center"/>
                    <w:rPr>
                      <w:rFonts w:ascii="宋体" w:hAnsi="宋体"/>
                    </w:rPr>
                  </w:pPr>
                  <w:r>
                    <w:rPr>
                      <w:rFonts w:hint="eastAsia" w:ascii="宋体" w:hAnsi="宋体"/>
                    </w:rPr>
                    <w:t>人数</w:t>
                  </w:r>
                  <w:r>
                    <w:rPr>
                      <w:rFonts w:hint="eastAsia" w:ascii="宋体" w:hAnsi="宋体"/>
                      <w:szCs w:val="21"/>
                    </w:rPr>
                    <w:t>(人)</w:t>
                  </w:r>
                </w:p>
              </w:tc>
              <w:tc>
                <w:tcPr>
                  <w:tcW w:w="1008" w:type="dxa"/>
                  <w:noWrap w:val="0"/>
                  <w:vAlign w:val="center"/>
                </w:tcPr>
                <w:p>
                  <w:pPr>
                    <w:adjustRightInd w:val="0"/>
                    <w:snapToGrid w:val="0"/>
                    <w:jc w:val="center"/>
                    <w:rPr>
                      <w:rFonts w:hint="eastAsia" w:ascii="宋体" w:hAnsi="宋体"/>
                      <w:szCs w:val="21"/>
                    </w:rPr>
                  </w:pPr>
                  <w:r>
                    <w:rPr>
                      <w:rFonts w:hint="eastAsia" w:ascii="宋体" w:hAnsi="宋体"/>
                      <w:szCs w:val="21"/>
                    </w:rPr>
                    <w:t xml:space="preserve"> 比例(％)</w:t>
                  </w:r>
                </w:p>
              </w:tc>
              <w:tc>
                <w:tcPr>
                  <w:tcW w:w="6111" w:type="dxa"/>
                  <w:gridSpan w:val="4"/>
                  <w:vMerge w:val="restart"/>
                  <w:noWrap w:val="0"/>
                  <w:vAlign w:val="top"/>
                </w:tcPr>
                <w:p>
                  <w:pPr>
                    <w:adjustRightInd w:val="0"/>
                    <w:snapToGrid w:val="0"/>
                    <w:rPr>
                      <w:rFonts w:hint="eastAsia"/>
                    </w:rPr>
                  </w:pPr>
                  <w:r>
                    <w:rPr>
                      <w:sz w:val="21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0288" behindDoc="0" locked="0" layoutInCell="1" allowOverlap="1">
                            <wp:simplePos x="0" y="0"/>
                            <wp:positionH relativeFrom="column">
                              <wp:posOffset>1490345</wp:posOffset>
                            </wp:positionH>
                            <wp:positionV relativeFrom="paragraph">
                              <wp:posOffset>2343150</wp:posOffset>
                            </wp:positionV>
                            <wp:extent cx="675640" cy="294640"/>
                            <wp:effectExtent l="0" t="0" r="0" b="0"/>
                            <wp:wrapNone/>
                            <wp:docPr id="2" name="文本框 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675640" cy="2946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>
                                        <w:pPr>
                                          <w:rPr>
                                            <w:rFonts w:hint="default" w:eastAsia="宋体"/>
                                            <w:b w:val="0"/>
                                            <w:bCs w:val="0"/>
                                            <w:sz w:val="18"/>
                                            <w:szCs w:val="18"/>
                                            <w:lang w:val="en-US" w:eastAsia="zh-CN"/>
                                          </w:rPr>
                                        </w:pPr>
                                        <w:r>
                                          <w:rPr>
                                            <w:rFonts w:hint="eastAsia"/>
                                            <w:b w:val="0"/>
                                            <w:bCs w:val="0"/>
                                            <w:sz w:val="18"/>
                                            <w:szCs w:val="18"/>
                                            <w:lang w:val="en-US" w:eastAsia="zh-CN"/>
                                          </w:rPr>
                                          <w:t>分数段</w:t>
                                        </w:r>
                                      </w:p>
                                    </w:txbxContent>
                                  </wps:txbx>
                                  <wps:bodyPr upright="1"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id="_x0000_s1026" o:spid="_x0000_s1026" o:spt="202" type="#_x0000_t202" style="position:absolute;left:0pt;margin-left:117.35pt;margin-top:184.5pt;height:23.2pt;width:53.2pt;z-index:251660288;mso-width-relative:page;mso-height-relative:page;" filled="f" stroked="f" coordsize="21600,21600" o:gfxdata="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">
                            <v:fill on="f" focussize="0,0"/>
                            <v:stroke on="f"/>
                            <v:imagedata o:title=""/>
                            <o:lock v:ext="edit" aspectratio="f"/>
                            <v:textbox>
                              <w:txbxContent>
                                <w:p>
                                  <w:pPr>
                                    <w:rPr>
                                      <w:rFonts w:hint="default" w:eastAsia="宋体"/>
                                      <w:b w:val="0"/>
                                      <w:bCs w:val="0"/>
                                      <w:sz w:val="18"/>
                                      <w:szCs w:val="18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 w:val="0"/>
                                      <w:bCs w:val="0"/>
                                      <w:sz w:val="18"/>
                                      <w:szCs w:val="18"/>
                                      <w:lang w:val="en-US" w:eastAsia="zh-CN"/>
                                    </w:rPr>
                                    <w:t>分数段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>
                    <w:rPr>
                      <w:sz w:val="21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1312" behindDoc="0" locked="0" layoutInCell="1" allowOverlap="1">
                            <wp:simplePos x="0" y="0"/>
                            <wp:positionH relativeFrom="column">
                              <wp:posOffset>4445</wp:posOffset>
                            </wp:positionH>
                            <wp:positionV relativeFrom="paragraph">
                              <wp:posOffset>5080</wp:posOffset>
                            </wp:positionV>
                            <wp:extent cx="466090" cy="294640"/>
                            <wp:effectExtent l="0" t="0" r="0" b="0"/>
                            <wp:wrapNone/>
                            <wp:docPr id="4" name="文本框 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466090" cy="2946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>
                                        <w:pPr>
                                          <w:rPr>
                                            <w:rFonts w:hint="eastAsia" w:eastAsia="宋体"/>
                                            <w:b w:val="0"/>
                                            <w:bCs w:val="0"/>
                                            <w:sz w:val="18"/>
                                            <w:szCs w:val="18"/>
                                            <w:lang w:val="en-US" w:eastAsia="zh-CN"/>
                                          </w:rPr>
                                        </w:pPr>
                                        <w:r>
                                          <w:rPr>
                                            <w:rFonts w:hint="eastAsia"/>
                                            <w:b w:val="0"/>
                                            <w:bCs w:val="0"/>
                                            <w:sz w:val="18"/>
                                            <w:szCs w:val="18"/>
                                            <w:lang w:val="en-US" w:eastAsia="zh-CN"/>
                                          </w:rPr>
                                          <w:t>人数</w:t>
                                        </w:r>
                                      </w:p>
                                    </w:txbxContent>
                                  </wps:txbx>
                                  <wps:bodyPr upright="1"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id="_x0000_s1026" o:spid="_x0000_s1026" o:spt="202" type="#_x0000_t202" style="position:absolute;left:0pt;margin-left:0.35pt;margin-top:0.4pt;height:23.2pt;width:36.7pt;z-index:251661312;mso-width-relative:page;mso-height-relative:page;" filled="f" stroked="f" coordsize="21600,21600" o:gfxdata="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">
                            <v:fill on="f" focussize="0,0"/>
                            <v:stroke on="f"/>
                            <v:imagedata o:title=""/>
                            <o:lock v:ext="edit" aspectratio="f"/>
                            <v:textbox>
                              <w:txbxContent>
                                <w:p>
                                  <w:pPr>
                                    <w:rPr>
                                      <w:rFonts w:hint="eastAsia" w:eastAsia="宋体"/>
                                      <w:b w:val="0"/>
                                      <w:bCs w:val="0"/>
                                      <w:sz w:val="18"/>
                                      <w:szCs w:val="18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 w:val="0"/>
                                      <w:bCs w:val="0"/>
                                      <w:sz w:val="18"/>
                                      <w:szCs w:val="18"/>
                                      <w:lang w:val="en-US" w:eastAsia="zh-CN"/>
                                    </w:rPr>
                                    <w:t>人数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>
                    <w:object>
                      <v:shape id="_x0000_i1025" o:spt="75" type="#_x0000_t75" style="height:205.5pt;width:336.6pt;" o:ole="t" filled="f" o:preferrelative="t" stroked="f" coordsize="21600,21600">
                        <v:path/>
                        <v:fill on="f" focussize="0,0"/>
                        <v:stroke on="f"/>
                        <v:imagedata r:id="rId5" o:title=""/>
                        <o:lock v:ext="edit" aspectratio="t"/>
                        <w10:wrap type="none"/>
                        <w10:anchorlock/>
                      </v:shape>
                      <o:OLEObject Type="Embed" ProgID="MSGraph.Chart.8" ShapeID="_x0000_i1025" DrawAspect="Content" ObjectID="_1468075725" r:id="rId4">
                        <o:LockedField>false</o:LockedField>
                      </o:OLEObject>
                    </w:object>
                  </w:r>
                  <w:r>
                    <mc:AlternateContent>
                      <mc:Choice Requires="wps">
                        <w:drawing>
                          <wp:anchor distT="0" distB="0" distL="114300" distR="114300" simplePos="0" relativeHeight="251659264" behindDoc="0" locked="0" layoutInCell="1" allowOverlap="1">
                            <wp:simplePos x="0" y="0"/>
                            <wp:positionH relativeFrom="column">
                              <wp:posOffset>117475</wp:posOffset>
                            </wp:positionH>
                            <wp:positionV relativeFrom="paragraph">
                              <wp:posOffset>2934335</wp:posOffset>
                            </wp:positionV>
                            <wp:extent cx="2767965" cy="898525"/>
                            <wp:effectExtent l="0" t="0" r="0" b="0"/>
                            <wp:wrapNone/>
                            <wp:docPr id="3" name="文本框 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2767965" cy="898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>
                                        <w:pPr>
                                          <w:spacing w:line="240" w:lineRule="exact"/>
                                          <w:rPr>
                                            <w:rFonts w:ascii="宋体" w:hAnsi="宋体"/>
                                          </w:rPr>
                                        </w:pPr>
                                        <w:r>
                                          <w:rPr>
                                            <w:rFonts w:hint="eastAsia" w:ascii="宋体" w:hAnsi="宋体"/>
                                            <w:sz w:val="18"/>
                                          </w:rPr>
                                          <w:t>说明：在图表上点右键选择[图表对象]/[打开]，在弹出的数据表中修改相应的人数值，不要修改图表格式。</w:t>
                                        </w:r>
                                      </w:p>
                                    </w:txbxContent>
                                  </wps:txbx>
                                  <wps:bodyPr upright="1"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id="_x0000_s1026" o:spid="_x0000_s1026" o:spt="202" type="#_x0000_t202" style="position:absolute;left:0pt;margin-left:9.25pt;margin-top:231.05pt;height:70.75pt;width:217.95pt;z-index:251659264;mso-width-relative:page;mso-height-relative:page;" filled="f" stroked="f" coordsize="21600,21600" o:gfxdata="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">
                            <v:fill on="f" focussize="0,0"/>
                            <v:stroke on="f"/>
                            <v:imagedata o:title=""/>
                            <o:lock v:ext="edit" aspectratio="f"/>
                            <v:textbox>
                              <w:txbxContent>
                                <w:p>
                                  <w:pPr>
                                    <w:spacing w:line="240" w:lineRule="exact"/>
                                    <w:rPr>
                                      <w:rFonts w:ascii="宋体" w:hAnsi="宋体"/>
                                    </w:rPr>
                                  </w:pPr>
                                  <w:r>
                                    <w:rPr>
                                      <w:rFonts w:hint="eastAsia" w:ascii="宋体" w:hAnsi="宋体"/>
                                      <w:sz w:val="18"/>
                                    </w:rPr>
                                    <w:t>说明：在图表上点右键选择[图表对象]/[打开]，在弹出的数据表中修改相应的人数值，不要修改图表格式。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647" w:hRule="atLeast"/>
                <w:jc w:val="center"/>
              </w:trPr>
              <w:tc>
                <w:tcPr>
                  <w:tcW w:w="683" w:type="dxa"/>
                  <w:vMerge w:val="continue"/>
                  <w:noWrap w:val="0"/>
                  <w:textDirection w:val="tbRlV"/>
                  <w:vAlign w:val="center"/>
                </w:tcPr>
                <w:p>
                  <w:pPr>
                    <w:adjustRightInd w:val="0"/>
                    <w:snapToGrid w:val="0"/>
                    <w:jc w:val="center"/>
                    <w:rPr>
                      <w:rFonts w:hint="eastAsia" w:ascii="宋体" w:hAnsi="宋体"/>
                      <w:b/>
                      <w:sz w:val="24"/>
                    </w:rPr>
                  </w:pPr>
                </w:p>
              </w:tc>
              <w:tc>
                <w:tcPr>
                  <w:tcW w:w="942" w:type="dxa"/>
                  <w:noWrap w:val="0"/>
                  <w:vAlign w:val="center"/>
                </w:tcPr>
                <w:p>
                  <w:pPr>
                    <w:adjustRightInd w:val="0"/>
                    <w:snapToGrid w:val="0"/>
                    <w:jc w:val="center"/>
                    <w:rPr>
                      <w:rFonts w:hint="eastAsia" w:ascii="宋体" w:hAnsi="宋体"/>
                    </w:rPr>
                  </w:pPr>
                  <w:r>
                    <w:rPr>
                      <w:rFonts w:hint="eastAsia" w:ascii="宋体" w:hAnsi="宋体"/>
                    </w:rPr>
                    <w:t>90～100</w:t>
                  </w:r>
                </w:p>
              </w:tc>
              <w:tc>
                <w:tcPr>
                  <w:tcW w:w="900" w:type="dxa"/>
                  <w:gridSpan w:val="3"/>
                  <w:noWrap w:val="0"/>
                  <w:vAlign w:val="center"/>
                </w:tcPr>
                <w:p>
                  <w:pPr>
                    <w:adjustRightInd w:val="0"/>
                    <w:snapToGrid w:val="0"/>
                    <w:ind w:left="321" w:leftChars="67" w:right="-99" w:rightChars="-47" w:hanging="180" w:hangingChars="86"/>
                    <w:rPr>
                      <w:rFonts w:hint="eastAsia"/>
                    </w:rPr>
                  </w:pPr>
                </w:p>
              </w:tc>
              <w:tc>
                <w:tcPr>
                  <w:tcW w:w="1008" w:type="dxa"/>
                  <w:noWrap w:val="0"/>
                  <w:vAlign w:val="center"/>
                </w:tcPr>
                <w:p>
                  <w:pPr>
                    <w:adjustRightInd w:val="0"/>
                    <w:snapToGrid w:val="0"/>
                    <w:ind w:left="321" w:leftChars="67" w:right="-99" w:rightChars="-47" w:hanging="180" w:hangingChars="86"/>
                    <w:rPr>
                      <w:rFonts w:hint="eastAsia"/>
                    </w:rPr>
                  </w:pPr>
                </w:p>
              </w:tc>
              <w:tc>
                <w:tcPr>
                  <w:tcW w:w="6111" w:type="dxa"/>
                  <w:gridSpan w:val="4"/>
                  <w:vMerge w:val="continue"/>
                  <w:noWrap w:val="0"/>
                  <w:vAlign w:val="center"/>
                </w:tcPr>
                <w:p>
                  <w:pPr>
                    <w:adjustRightInd w:val="0"/>
                    <w:snapToGrid w:val="0"/>
                    <w:ind w:left="321" w:leftChars="67" w:right="-99" w:rightChars="-47" w:hanging="180" w:hangingChars="86"/>
                    <w:jc w:val="center"/>
                    <w:rPr>
                      <w:rFonts w:hint="eastAsia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647" w:hRule="atLeast"/>
                <w:jc w:val="center"/>
              </w:trPr>
              <w:tc>
                <w:tcPr>
                  <w:tcW w:w="683" w:type="dxa"/>
                  <w:vMerge w:val="continue"/>
                  <w:noWrap w:val="0"/>
                  <w:textDirection w:val="tbRlV"/>
                  <w:vAlign w:val="center"/>
                </w:tcPr>
                <w:p>
                  <w:pPr>
                    <w:adjustRightInd w:val="0"/>
                    <w:snapToGrid w:val="0"/>
                    <w:jc w:val="center"/>
                    <w:rPr>
                      <w:rFonts w:hint="eastAsia" w:ascii="宋体" w:hAnsi="宋体"/>
                      <w:b/>
                      <w:sz w:val="24"/>
                    </w:rPr>
                  </w:pPr>
                </w:p>
              </w:tc>
              <w:tc>
                <w:tcPr>
                  <w:tcW w:w="942" w:type="dxa"/>
                  <w:noWrap w:val="0"/>
                  <w:vAlign w:val="center"/>
                </w:tcPr>
                <w:p>
                  <w:pPr>
                    <w:adjustRightInd w:val="0"/>
                    <w:snapToGrid w:val="0"/>
                    <w:jc w:val="center"/>
                    <w:rPr>
                      <w:rFonts w:hint="eastAsia" w:ascii="宋体" w:hAnsi="宋体"/>
                    </w:rPr>
                  </w:pPr>
                  <w:r>
                    <w:rPr>
                      <w:rFonts w:hint="eastAsia" w:ascii="宋体" w:hAnsi="宋体"/>
                    </w:rPr>
                    <w:t>80～89</w:t>
                  </w:r>
                </w:p>
              </w:tc>
              <w:tc>
                <w:tcPr>
                  <w:tcW w:w="900" w:type="dxa"/>
                  <w:gridSpan w:val="3"/>
                  <w:noWrap w:val="0"/>
                  <w:vAlign w:val="center"/>
                </w:tcPr>
                <w:p>
                  <w:pPr>
                    <w:adjustRightInd w:val="0"/>
                    <w:snapToGrid w:val="0"/>
                    <w:ind w:left="321" w:leftChars="67" w:right="-99" w:rightChars="-47" w:hanging="180" w:hangingChars="86"/>
                    <w:rPr>
                      <w:rFonts w:hint="eastAsia"/>
                    </w:rPr>
                  </w:pPr>
                </w:p>
              </w:tc>
              <w:tc>
                <w:tcPr>
                  <w:tcW w:w="1008" w:type="dxa"/>
                  <w:noWrap w:val="0"/>
                  <w:vAlign w:val="center"/>
                </w:tcPr>
                <w:p>
                  <w:pPr>
                    <w:adjustRightInd w:val="0"/>
                    <w:snapToGrid w:val="0"/>
                    <w:ind w:left="321" w:leftChars="67" w:right="-99" w:rightChars="-47" w:hanging="180" w:hangingChars="86"/>
                    <w:rPr>
                      <w:rFonts w:hint="eastAsia"/>
                    </w:rPr>
                  </w:pPr>
                </w:p>
              </w:tc>
              <w:tc>
                <w:tcPr>
                  <w:tcW w:w="6111" w:type="dxa"/>
                  <w:gridSpan w:val="4"/>
                  <w:vMerge w:val="continue"/>
                  <w:noWrap w:val="0"/>
                  <w:vAlign w:val="center"/>
                </w:tcPr>
                <w:p>
                  <w:pPr>
                    <w:adjustRightInd w:val="0"/>
                    <w:snapToGrid w:val="0"/>
                    <w:ind w:left="321" w:leftChars="67" w:right="-99" w:rightChars="-47" w:hanging="180" w:hangingChars="86"/>
                    <w:jc w:val="center"/>
                    <w:rPr>
                      <w:rFonts w:hint="eastAsia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647" w:hRule="atLeast"/>
                <w:jc w:val="center"/>
              </w:trPr>
              <w:tc>
                <w:tcPr>
                  <w:tcW w:w="683" w:type="dxa"/>
                  <w:vMerge w:val="continue"/>
                  <w:noWrap w:val="0"/>
                  <w:textDirection w:val="tbRlV"/>
                  <w:vAlign w:val="center"/>
                </w:tcPr>
                <w:p>
                  <w:pPr>
                    <w:adjustRightInd w:val="0"/>
                    <w:snapToGrid w:val="0"/>
                    <w:jc w:val="center"/>
                    <w:rPr>
                      <w:rFonts w:hint="eastAsia" w:ascii="宋体" w:hAnsi="宋体"/>
                      <w:b/>
                      <w:sz w:val="24"/>
                    </w:rPr>
                  </w:pPr>
                </w:p>
              </w:tc>
              <w:tc>
                <w:tcPr>
                  <w:tcW w:w="942" w:type="dxa"/>
                  <w:noWrap w:val="0"/>
                  <w:vAlign w:val="center"/>
                </w:tcPr>
                <w:p>
                  <w:pPr>
                    <w:adjustRightInd w:val="0"/>
                    <w:snapToGrid w:val="0"/>
                    <w:jc w:val="center"/>
                    <w:rPr>
                      <w:rFonts w:hint="eastAsia" w:ascii="宋体" w:hAnsi="宋体"/>
                    </w:rPr>
                  </w:pPr>
                  <w:r>
                    <w:rPr>
                      <w:rFonts w:hint="eastAsia" w:ascii="宋体" w:hAnsi="宋体"/>
                    </w:rPr>
                    <w:t>70～79</w:t>
                  </w:r>
                </w:p>
              </w:tc>
              <w:tc>
                <w:tcPr>
                  <w:tcW w:w="900" w:type="dxa"/>
                  <w:gridSpan w:val="3"/>
                  <w:noWrap w:val="0"/>
                  <w:vAlign w:val="center"/>
                </w:tcPr>
                <w:p>
                  <w:pPr>
                    <w:adjustRightInd w:val="0"/>
                    <w:snapToGrid w:val="0"/>
                    <w:ind w:left="321" w:leftChars="67" w:right="-99" w:rightChars="-47" w:hanging="180" w:hangingChars="86"/>
                    <w:rPr>
                      <w:rFonts w:hint="eastAsia"/>
                    </w:rPr>
                  </w:pPr>
                </w:p>
              </w:tc>
              <w:tc>
                <w:tcPr>
                  <w:tcW w:w="1008" w:type="dxa"/>
                  <w:noWrap w:val="0"/>
                  <w:vAlign w:val="center"/>
                </w:tcPr>
                <w:p>
                  <w:pPr>
                    <w:adjustRightInd w:val="0"/>
                    <w:snapToGrid w:val="0"/>
                    <w:ind w:left="321" w:leftChars="67" w:right="-99" w:rightChars="-47" w:hanging="180" w:hangingChars="86"/>
                    <w:rPr>
                      <w:rFonts w:hint="eastAsia"/>
                    </w:rPr>
                  </w:pPr>
                </w:p>
              </w:tc>
              <w:tc>
                <w:tcPr>
                  <w:tcW w:w="6111" w:type="dxa"/>
                  <w:gridSpan w:val="4"/>
                  <w:vMerge w:val="continue"/>
                  <w:noWrap w:val="0"/>
                  <w:vAlign w:val="center"/>
                </w:tcPr>
                <w:p>
                  <w:pPr>
                    <w:adjustRightInd w:val="0"/>
                    <w:snapToGrid w:val="0"/>
                    <w:ind w:left="321" w:leftChars="67" w:right="-99" w:rightChars="-47" w:hanging="180" w:hangingChars="86"/>
                    <w:jc w:val="center"/>
                    <w:rPr>
                      <w:rFonts w:hint="eastAsia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647" w:hRule="atLeast"/>
                <w:jc w:val="center"/>
              </w:trPr>
              <w:tc>
                <w:tcPr>
                  <w:tcW w:w="683" w:type="dxa"/>
                  <w:vMerge w:val="continue"/>
                  <w:noWrap w:val="0"/>
                  <w:textDirection w:val="tbRlV"/>
                  <w:vAlign w:val="center"/>
                </w:tcPr>
                <w:p>
                  <w:pPr>
                    <w:adjustRightInd w:val="0"/>
                    <w:snapToGrid w:val="0"/>
                    <w:jc w:val="center"/>
                    <w:rPr>
                      <w:rFonts w:hint="eastAsia" w:ascii="宋体" w:hAnsi="宋体"/>
                      <w:b/>
                      <w:sz w:val="24"/>
                    </w:rPr>
                  </w:pPr>
                </w:p>
              </w:tc>
              <w:tc>
                <w:tcPr>
                  <w:tcW w:w="942" w:type="dxa"/>
                  <w:noWrap w:val="0"/>
                  <w:vAlign w:val="center"/>
                </w:tcPr>
                <w:p>
                  <w:pPr>
                    <w:adjustRightInd w:val="0"/>
                    <w:snapToGrid w:val="0"/>
                    <w:jc w:val="center"/>
                    <w:rPr>
                      <w:rFonts w:hint="eastAsia" w:ascii="宋体" w:hAnsi="宋体"/>
                    </w:rPr>
                  </w:pPr>
                  <w:r>
                    <w:rPr>
                      <w:rFonts w:hint="eastAsia" w:ascii="宋体" w:hAnsi="宋体"/>
                    </w:rPr>
                    <w:t>60～69</w:t>
                  </w:r>
                </w:p>
              </w:tc>
              <w:tc>
                <w:tcPr>
                  <w:tcW w:w="900" w:type="dxa"/>
                  <w:gridSpan w:val="3"/>
                  <w:noWrap w:val="0"/>
                  <w:vAlign w:val="center"/>
                </w:tcPr>
                <w:p>
                  <w:pPr>
                    <w:adjustRightInd w:val="0"/>
                    <w:snapToGrid w:val="0"/>
                    <w:ind w:left="321" w:leftChars="67" w:right="-99" w:rightChars="-47" w:hanging="180" w:hangingChars="86"/>
                    <w:rPr>
                      <w:rFonts w:hint="eastAsia"/>
                    </w:rPr>
                  </w:pPr>
                </w:p>
              </w:tc>
              <w:tc>
                <w:tcPr>
                  <w:tcW w:w="1008" w:type="dxa"/>
                  <w:noWrap w:val="0"/>
                  <w:vAlign w:val="center"/>
                </w:tcPr>
                <w:p>
                  <w:pPr>
                    <w:adjustRightInd w:val="0"/>
                    <w:snapToGrid w:val="0"/>
                    <w:ind w:left="321" w:leftChars="67" w:right="-99" w:rightChars="-47" w:hanging="180" w:hangingChars="86"/>
                    <w:rPr>
                      <w:rFonts w:hint="eastAsia"/>
                    </w:rPr>
                  </w:pPr>
                </w:p>
              </w:tc>
              <w:tc>
                <w:tcPr>
                  <w:tcW w:w="6111" w:type="dxa"/>
                  <w:gridSpan w:val="4"/>
                  <w:vMerge w:val="continue"/>
                  <w:noWrap w:val="0"/>
                  <w:vAlign w:val="center"/>
                </w:tcPr>
                <w:p>
                  <w:pPr>
                    <w:adjustRightInd w:val="0"/>
                    <w:snapToGrid w:val="0"/>
                    <w:ind w:left="321" w:leftChars="67" w:right="-99" w:rightChars="-47" w:hanging="180" w:hangingChars="86"/>
                    <w:jc w:val="center"/>
                    <w:rPr>
                      <w:rFonts w:hint="eastAsia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647" w:hRule="atLeast"/>
                <w:jc w:val="center"/>
              </w:trPr>
              <w:tc>
                <w:tcPr>
                  <w:tcW w:w="683" w:type="dxa"/>
                  <w:vMerge w:val="continue"/>
                  <w:noWrap w:val="0"/>
                  <w:textDirection w:val="tbRlV"/>
                  <w:vAlign w:val="center"/>
                </w:tcPr>
                <w:p>
                  <w:pPr>
                    <w:adjustRightInd w:val="0"/>
                    <w:snapToGrid w:val="0"/>
                    <w:jc w:val="center"/>
                    <w:rPr>
                      <w:rFonts w:hint="eastAsia" w:ascii="宋体" w:hAnsi="宋体"/>
                      <w:b/>
                      <w:sz w:val="24"/>
                    </w:rPr>
                  </w:pPr>
                </w:p>
              </w:tc>
              <w:tc>
                <w:tcPr>
                  <w:tcW w:w="942" w:type="dxa"/>
                  <w:noWrap w:val="0"/>
                  <w:vAlign w:val="center"/>
                </w:tcPr>
                <w:p>
                  <w:pPr>
                    <w:adjustRightInd w:val="0"/>
                    <w:snapToGrid w:val="0"/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 w:ascii="宋体" w:hAnsi="宋体"/>
                    </w:rPr>
                    <w:t>0～59</w:t>
                  </w:r>
                </w:p>
              </w:tc>
              <w:tc>
                <w:tcPr>
                  <w:tcW w:w="900" w:type="dxa"/>
                  <w:gridSpan w:val="3"/>
                  <w:noWrap w:val="0"/>
                  <w:vAlign w:val="center"/>
                </w:tcPr>
                <w:p>
                  <w:pPr>
                    <w:adjustRightInd w:val="0"/>
                    <w:snapToGrid w:val="0"/>
                    <w:ind w:left="321" w:leftChars="67" w:right="-99" w:rightChars="-47" w:hanging="180" w:hangingChars="86"/>
                    <w:rPr>
                      <w:rFonts w:hint="eastAsia"/>
                    </w:rPr>
                  </w:pPr>
                </w:p>
              </w:tc>
              <w:tc>
                <w:tcPr>
                  <w:tcW w:w="1008" w:type="dxa"/>
                  <w:noWrap w:val="0"/>
                  <w:vAlign w:val="center"/>
                </w:tcPr>
                <w:p>
                  <w:pPr>
                    <w:adjustRightInd w:val="0"/>
                    <w:snapToGrid w:val="0"/>
                    <w:ind w:left="321" w:leftChars="67" w:right="-99" w:rightChars="-47" w:hanging="180" w:hangingChars="86"/>
                    <w:rPr>
                      <w:rFonts w:hint="eastAsia"/>
                    </w:rPr>
                  </w:pPr>
                </w:p>
              </w:tc>
              <w:tc>
                <w:tcPr>
                  <w:tcW w:w="6111" w:type="dxa"/>
                  <w:gridSpan w:val="4"/>
                  <w:vMerge w:val="continue"/>
                  <w:noWrap w:val="0"/>
                  <w:vAlign w:val="center"/>
                </w:tcPr>
                <w:p>
                  <w:pPr>
                    <w:adjustRightInd w:val="0"/>
                    <w:snapToGrid w:val="0"/>
                    <w:ind w:left="321" w:leftChars="67" w:right="-99" w:rightChars="-47" w:hanging="180" w:hangingChars="86"/>
                    <w:jc w:val="center"/>
                    <w:rPr>
                      <w:rFonts w:hint="eastAsia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647" w:hRule="atLeast"/>
                <w:jc w:val="center"/>
              </w:trPr>
              <w:tc>
                <w:tcPr>
                  <w:tcW w:w="683" w:type="dxa"/>
                  <w:vMerge w:val="continue"/>
                  <w:noWrap w:val="0"/>
                  <w:textDirection w:val="tbRlV"/>
                  <w:vAlign w:val="center"/>
                </w:tcPr>
                <w:p>
                  <w:pPr>
                    <w:adjustRightInd w:val="0"/>
                    <w:snapToGrid w:val="0"/>
                    <w:jc w:val="center"/>
                    <w:rPr>
                      <w:rFonts w:hint="eastAsia" w:ascii="宋体" w:hAnsi="宋体"/>
                      <w:b/>
                      <w:sz w:val="24"/>
                    </w:rPr>
                  </w:pPr>
                </w:p>
              </w:tc>
              <w:tc>
                <w:tcPr>
                  <w:tcW w:w="2850" w:type="dxa"/>
                  <w:gridSpan w:val="5"/>
                  <w:noWrap w:val="0"/>
                  <w:vAlign w:val="center"/>
                </w:tcPr>
                <w:p>
                  <w:pPr>
                    <w:adjustRightInd w:val="0"/>
                    <w:snapToGrid w:val="0"/>
                    <w:ind w:firstLine="930" w:firstLineChars="441"/>
                    <w:rPr>
                      <w:rFonts w:hint="eastAsia"/>
                    </w:rPr>
                  </w:pPr>
                  <w:r>
                    <w:rPr>
                      <w:rFonts w:hint="eastAsia"/>
                      <w:b/>
                    </w:rPr>
                    <w:t>主要指标</w:t>
                  </w:r>
                </w:p>
              </w:tc>
              <w:tc>
                <w:tcPr>
                  <w:tcW w:w="6111" w:type="dxa"/>
                  <w:gridSpan w:val="4"/>
                  <w:vMerge w:val="continue"/>
                  <w:noWrap w:val="0"/>
                  <w:vAlign w:val="center"/>
                </w:tcPr>
                <w:p>
                  <w:pPr>
                    <w:adjustRightInd w:val="0"/>
                    <w:snapToGrid w:val="0"/>
                    <w:ind w:left="321" w:leftChars="67" w:right="-99" w:rightChars="-47" w:hanging="180" w:hangingChars="86"/>
                    <w:jc w:val="center"/>
                    <w:rPr>
                      <w:rFonts w:hint="eastAsia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647" w:hRule="atLeast"/>
                <w:jc w:val="center"/>
              </w:trPr>
              <w:tc>
                <w:tcPr>
                  <w:tcW w:w="683" w:type="dxa"/>
                  <w:vMerge w:val="continue"/>
                  <w:noWrap w:val="0"/>
                  <w:textDirection w:val="tbRlV"/>
                  <w:vAlign w:val="center"/>
                </w:tcPr>
                <w:p>
                  <w:pPr>
                    <w:adjustRightInd w:val="0"/>
                    <w:snapToGrid w:val="0"/>
                    <w:jc w:val="center"/>
                    <w:rPr>
                      <w:rFonts w:hint="eastAsia" w:ascii="宋体" w:hAnsi="宋体"/>
                      <w:b/>
                      <w:sz w:val="24"/>
                    </w:rPr>
                  </w:pPr>
                </w:p>
              </w:tc>
              <w:tc>
                <w:tcPr>
                  <w:tcW w:w="1425" w:type="dxa"/>
                  <w:gridSpan w:val="3"/>
                  <w:noWrap w:val="0"/>
                  <w:vAlign w:val="center"/>
                </w:tcPr>
                <w:p>
                  <w:pPr>
                    <w:adjustRightInd w:val="0"/>
                    <w:snapToGrid w:val="0"/>
                    <w:ind w:firstLine="105" w:firstLineChars="50"/>
                    <w:rPr>
                      <w:rFonts w:hint="eastAsia" w:ascii="宋体" w:hAnsi="宋体"/>
                    </w:rPr>
                  </w:pPr>
                  <w:r>
                    <w:rPr>
                      <w:rFonts w:hint="eastAsia" w:ascii="宋体" w:hAnsi="宋体"/>
                    </w:rPr>
                    <w:t>平均成绩：</w:t>
                  </w:r>
                </w:p>
              </w:tc>
              <w:tc>
                <w:tcPr>
                  <w:tcW w:w="1425" w:type="dxa"/>
                  <w:gridSpan w:val="2"/>
                  <w:noWrap w:val="0"/>
                  <w:vAlign w:val="center"/>
                </w:tcPr>
                <w:p>
                  <w:pPr>
                    <w:adjustRightInd w:val="0"/>
                    <w:snapToGrid w:val="0"/>
                    <w:ind w:right="105"/>
                    <w:jc w:val="right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分</w:t>
                  </w:r>
                </w:p>
              </w:tc>
              <w:tc>
                <w:tcPr>
                  <w:tcW w:w="6111" w:type="dxa"/>
                  <w:gridSpan w:val="4"/>
                  <w:vMerge w:val="continue"/>
                  <w:noWrap w:val="0"/>
                  <w:vAlign w:val="center"/>
                </w:tcPr>
                <w:p>
                  <w:pPr>
                    <w:adjustRightInd w:val="0"/>
                    <w:snapToGrid w:val="0"/>
                    <w:ind w:left="321" w:leftChars="67" w:right="-99" w:rightChars="-47" w:hanging="180" w:hangingChars="86"/>
                    <w:jc w:val="center"/>
                    <w:rPr>
                      <w:rFonts w:hint="eastAsia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647" w:hRule="atLeast"/>
                <w:jc w:val="center"/>
              </w:trPr>
              <w:tc>
                <w:tcPr>
                  <w:tcW w:w="683" w:type="dxa"/>
                  <w:vMerge w:val="continue"/>
                  <w:noWrap w:val="0"/>
                  <w:textDirection w:val="tbRlV"/>
                  <w:vAlign w:val="center"/>
                </w:tcPr>
                <w:p>
                  <w:pPr>
                    <w:adjustRightInd w:val="0"/>
                    <w:snapToGrid w:val="0"/>
                    <w:jc w:val="center"/>
                    <w:rPr>
                      <w:rFonts w:hint="eastAsia" w:ascii="宋体" w:hAnsi="宋体"/>
                      <w:b/>
                      <w:sz w:val="24"/>
                    </w:rPr>
                  </w:pPr>
                </w:p>
              </w:tc>
              <w:tc>
                <w:tcPr>
                  <w:tcW w:w="1425" w:type="dxa"/>
                  <w:gridSpan w:val="3"/>
                  <w:noWrap w:val="0"/>
                  <w:vAlign w:val="center"/>
                </w:tcPr>
                <w:p>
                  <w:pPr>
                    <w:adjustRightInd w:val="0"/>
                    <w:snapToGrid w:val="0"/>
                    <w:ind w:left="321" w:leftChars="67" w:right="-99" w:rightChars="-47" w:hanging="180" w:hangingChars="86"/>
                    <w:rPr>
                      <w:rFonts w:hint="eastAsia"/>
                    </w:rPr>
                  </w:pPr>
                  <w:r>
                    <w:rPr>
                      <w:rFonts w:hint="eastAsia" w:ascii="宋体" w:hAnsi="宋体"/>
                    </w:rPr>
                    <w:t>最高分：</w:t>
                  </w:r>
                </w:p>
              </w:tc>
              <w:tc>
                <w:tcPr>
                  <w:tcW w:w="1425" w:type="dxa"/>
                  <w:gridSpan w:val="2"/>
                  <w:noWrap w:val="0"/>
                  <w:vAlign w:val="center"/>
                </w:tcPr>
                <w:p>
                  <w:pPr>
                    <w:adjustRightInd w:val="0"/>
                    <w:snapToGrid w:val="0"/>
                    <w:ind w:right="105"/>
                    <w:jc w:val="right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分</w:t>
                  </w:r>
                </w:p>
              </w:tc>
              <w:tc>
                <w:tcPr>
                  <w:tcW w:w="6111" w:type="dxa"/>
                  <w:gridSpan w:val="4"/>
                  <w:vMerge w:val="continue"/>
                  <w:noWrap w:val="0"/>
                  <w:vAlign w:val="center"/>
                </w:tcPr>
                <w:p>
                  <w:pPr>
                    <w:adjustRightInd w:val="0"/>
                    <w:snapToGrid w:val="0"/>
                    <w:ind w:left="321" w:leftChars="67" w:right="-99" w:rightChars="-47" w:hanging="180" w:hangingChars="86"/>
                    <w:jc w:val="center"/>
                    <w:rPr>
                      <w:rFonts w:hint="eastAsia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647" w:hRule="atLeast"/>
                <w:jc w:val="center"/>
              </w:trPr>
              <w:tc>
                <w:tcPr>
                  <w:tcW w:w="683" w:type="dxa"/>
                  <w:vMerge w:val="continue"/>
                  <w:noWrap w:val="0"/>
                  <w:textDirection w:val="tbRlV"/>
                  <w:vAlign w:val="center"/>
                </w:tcPr>
                <w:p>
                  <w:pPr>
                    <w:adjustRightInd w:val="0"/>
                    <w:snapToGrid w:val="0"/>
                    <w:jc w:val="center"/>
                    <w:rPr>
                      <w:rFonts w:hint="eastAsia" w:ascii="宋体" w:hAnsi="宋体"/>
                      <w:b/>
                      <w:sz w:val="24"/>
                    </w:rPr>
                  </w:pPr>
                </w:p>
              </w:tc>
              <w:tc>
                <w:tcPr>
                  <w:tcW w:w="1425" w:type="dxa"/>
                  <w:gridSpan w:val="3"/>
                  <w:noWrap w:val="0"/>
                  <w:vAlign w:val="center"/>
                </w:tcPr>
                <w:p>
                  <w:pPr>
                    <w:adjustRightInd w:val="0"/>
                    <w:snapToGrid w:val="0"/>
                    <w:ind w:left="321" w:leftChars="67" w:right="-99" w:rightChars="-47" w:hanging="180" w:hangingChars="86"/>
                    <w:rPr>
                      <w:rFonts w:hint="eastAsia"/>
                    </w:rPr>
                  </w:pPr>
                  <w:r>
                    <w:rPr>
                      <w:rFonts w:hint="eastAsia" w:ascii="宋体" w:hAnsi="宋体"/>
                    </w:rPr>
                    <w:t>最低分：</w:t>
                  </w:r>
                </w:p>
              </w:tc>
              <w:tc>
                <w:tcPr>
                  <w:tcW w:w="1425" w:type="dxa"/>
                  <w:gridSpan w:val="2"/>
                  <w:noWrap w:val="0"/>
                  <w:vAlign w:val="center"/>
                </w:tcPr>
                <w:p>
                  <w:pPr>
                    <w:adjustRightInd w:val="0"/>
                    <w:snapToGrid w:val="0"/>
                    <w:ind w:right="105"/>
                    <w:jc w:val="right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分</w:t>
                  </w:r>
                </w:p>
              </w:tc>
              <w:tc>
                <w:tcPr>
                  <w:tcW w:w="6111" w:type="dxa"/>
                  <w:gridSpan w:val="4"/>
                  <w:vMerge w:val="continue"/>
                  <w:noWrap w:val="0"/>
                  <w:vAlign w:val="center"/>
                </w:tcPr>
                <w:p>
                  <w:pPr>
                    <w:adjustRightInd w:val="0"/>
                    <w:snapToGrid w:val="0"/>
                    <w:ind w:left="321" w:leftChars="67" w:right="-99" w:rightChars="-47" w:hanging="180" w:hangingChars="86"/>
                    <w:jc w:val="center"/>
                    <w:rPr>
                      <w:rFonts w:hint="eastAsia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647" w:hRule="atLeast"/>
                <w:jc w:val="center"/>
              </w:trPr>
              <w:tc>
                <w:tcPr>
                  <w:tcW w:w="683" w:type="dxa"/>
                  <w:vMerge w:val="continue"/>
                  <w:noWrap w:val="0"/>
                  <w:textDirection w:val="tbRlV"/>
                  <w:vAlign w:val="center"/>
                </w:tcPr>
                <w:p>
                  <w:pPr>
                    <w:adjustRightInd w:val="0"/>
                    <w:snapToGrid w:val="0"/>
                    <w:jc w:val="center"/>
                    <w:rPr>
                      <w:rFonts w:hint="eastAsia" w:ascii="宋体" w:hAnsi="宋体"/>
                      <w:b/>
                      <w:sz w:val="24"/>
                    </w:rPr>
                  </w:pPr>
                </w:p>
              </w:tc>
              <w:tc>
                <w:tcPr>
                  <w:tcW w:w="1425" w:type="dxa"/>
                  <w:gridSpan w:val="3"/>
                  <w:noWrap w:val="0"/>
                  <w:vAlign w:val="center"/>
                </w:tcPr>
                <w:p>
                  <w:pPr>
                    <w:adjustRightInd w:val="0"/>
                    <w:snapToGrid w:val="0"/>
                    <w:ind w:left="321" w:leftChars="67" w:right="-99" w:rightChars="-47" w:hanging="180" w:hangingChars="86"/>
                    <w:rPr>
                      <w:rFonts w:hint="eastAsia"/>
                    </w:rPr>
                  </w:pPr>
                  <w:r>
                    <w:rPr>
                      <w:rFonts w:hint="eastAsia" w:ascii="宋体" w:hAnsi="宋体"/>
                    </w:rPr>
                    <w:t>及格率：</w:t>
                  </w:r>
                </w:p>
              </w:tc>
              <w:tc>
                <w:tcPr>
                  <w:tcW w:w="1425" w:type="dxa"/>
                  <w:gridSpan w:val="2"/>
                  <w:noWrap w:val="0"/>
                  <w:vAlign w:val="center"/>
                </w:tcPr>
                <w:p>
                  <w:pPr>
                    <w:adjustRightInd w:val="0"/>
                    <w:snapToGrid w:val="0"/>
                    <w:ind w:right="105"/>
                    <w:jc w:val="right"/>
                    <w:rPr>
                      <w:rFonts w:hint="eastAsia"/>
                    </w:rPr>
                  </w:pPr>
                  <w:r>
                    <w:rPr>
                      <w:rFonts w:hint="eastAsia" w:ascii="宋体" w:hAnsi="宋体"/>
                    </w:rPr>
                    <w:t>％</w:t>
                  </w:r>
                </w:p>
              </w:tc>
              <w:tc>
                <w:tcPr>
                  <w:tcW w:w="6111" w:type="dxa"/>
                  <w:gridSpan w:val="4"/>
                  <w:vMerge w:val="continue"/>
                  <w:noWrap w:val="0"/>
                  <w:vAlign w:val="center"/>
                </w:tcPr>
                <w:p>
                  <w:pPr>
                    <w:adjustRightInd w:val="0"/>
                    <w:snapToGrid w:val="0"/>
                    <w:ind w:left="321" w:leftChars="67" w:right="-99" w:rightChars="-47" w:hanging="180" w:hangingChars="86"/>
                    <w:jc w:val="center"/>
                    <w:rPr>
                      <w:rFonts w:hint="eastAsia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13225" w:hRule="atLeast"/>
                <w:jc w:val="center"/>
              </w:trPr>
              <w:tc>
                <w:tcPr>
                  <w:tcW w:w="683" w:type="dxa"/>
                  <w:noWrap w:val="0"/>
                  <w:textDirection w:val="tbRlV"/>
                  <w:vAlign w:val="center"/>
                </w:tcPr>
                <w:p>
                  <w:pPr>
                    <w:adjustRightInd w:val="0"/>
                    <w:snapToGrid w:val="0"/>
                    <w:ind w:left="113" w:right="113"/>
                    <w:jc w:val="center"/>
                    <w:rPr>
                      <w:rFonts w:hint="default" w:ascii="宋体" w:hAnsi="宋体" w:eastAsiaTheme="minorEastAsia"/>
                      <w:b/>
                      <w:sz w:val="24"/>
                      <w:lang w:val="en-US" w:eastAsia="zh-CN"/>
                    </w:rPr>
                  </w:pPr>
                  <w:r>
                    <w:rPr>
                      <w:rFonts w:hint="eastAsia" w:ascii="宋体" w:hAnsi="宋体"/>
                      <w:b/>
                      <w:sz w:val="24"/>
                      <w:lang w:val="en-US" w:eastAsia="zh-CN"/>
                    </w:rPr>
                    <w:t>期末考核试卷</w:t>
                  </w:r>
                  <w:r>
                    <w:rPr>
                      <w:rFonts w:hint="eastAsia" w:ascii="宋体" w:hAnsi="宋体"/>
                      <w:b/>
                      <w:sz w:val="24"/>
                    </w:rPr>
                    <w:t>分析</w:t>
                  </w:r>
                  <w:r>
                    <w:rPr>
                      <w:rFonts w:hint="eastAsia" w:ascii="宋体" w:hAnsi="宋体"/>
                      <w:b/>
                      <w:sz w:val="24"/>
                      <w:lang w:val="en-US" w:eastAsia="zh-CN"/>
                    </w:rPr>
                    <w:t>及改进措施</w:t>
                  </w:r>
                </w:p>
              </w:tc>
              <w:tc>
                <w:tcPr>
                  <w:tcW w:w="8961" w:type="dxa"/>
                  <w:gridSpan w:val="9"/>
                  <w:noWrap w:val="0"/>
                  <w:vAlign w:val="top"/>
                </w:tcPr>
                <w:p>
                  <w:pPr>
                    <w:numPr>
                      <w:ilvl w:val="0"/>
                      <w:numId w:val="0"/>
                    </w:numPr>
                    <w:adjustRightInd w:val="0"/>
                    <w:snapToGrid w:val="0"/>
                    <w:rPr>
                      <w:rFonts w:hint="eastAsia" w:ascii="仿宋_GB2312" w:hAnsi="宋体" w:eastAsia="仿宋_GB2312" w:cs="宋体"/>
                      <w:color w:val="FF0000"/>
                      <w:sz w:val="24"/>
                      <w:lang w:val="en-US" w:eastAsia="zh-CN"/>
                    </w:rPr>
                  </w:pPr>
                  <w:r>
                    <w:rPr>
                      <w:rFonts w:hint="eastAsia" w:ascii="仿宋_GB2312" w:hAnsi="宋体" w:eastAsia="仿宋_GB2312" w:cs="宋体"/>
                      <w:color w:val="auto"/>
                      <w:kern w:val="2"/>
                      <w:sz w:val="24"/>
                      <w:szCs w:val="22"/>
                      <w:lang w:val="en-US" w:eastAsia="zh-CN" w:bidi="ar-SA"/>
                    </w:rPr>
                    <w:t>一、</w:t>
                  </w:r>
                  <w:r>
                    <w:rPr>
                      <w:rFonts w:hint="eastAsia" w:ascii="仿宋_GB2312" w:hAnsi="宋体" w:eastAsia="仿宋_GB2312" w:cs="宋体"/>
                      <w:color w:val="auto"/>
                      <w:sz w:val="24"/>
                      <w:lang w:val="en-US" w:eastAsia="zh-CN"/>
                    </w:rPr>
                    <w:t>试卷命题分析</w:t>
                  </w:r>
                  <w:r>
                    <w:rPr>
                      <w:rFonts w:hint="eastAsia" w:ascii="仿宋_GB2312" w:hAnsi="宋体" w:eastAsia="仿宋_GB2312" w:cs="宋体"/>
                      <w:color w:val="FF0000"/>
                      <w:sz w:val="24"/>
                      <w:lang w:val="en-US" w:eastAsia="zh-CN"/>
                    </w:rPr>
                    <w:t>（对照《期末考试试题命制规范》进行具体分析）</w:t>
                  </w:r>
                  <w:r>
                    <w:rPr>
                      <w:rFonts w:hint="eastAsia" w:ascii="仿宋_GB2312" w:hAnsi="宋体" w:eastAsia="仿宋_GB2312" w:cs="宋体"/>
                      <w:color w:val="FF0000"/>
                      <w:sz w:val="24"/>
                      <w:lang w:val="en-US" w:eastAsia="zh-CN"/>
                    </w:rPr>
                    <w:br w:type="textWrapping"/>
                  </w:r>
                  <w:r>
                    <w:rPr>
                      <w:rFonts w:hint="eastAsia" w:ascii="仿宋_GB2312" w:hAnsi="宋体" w:eastAsia="仿宋_GB2312" w:cs="宋体"/>
                      <w:color w:val="auto"/>
                      <w:sz w:val="24"/>
                      <w:lang w:val="en-US" w:eastAsia="zh-CN"/>
                    </w:rPr>
                    <w:t>二、学生成绩分析</w:t>
                  </w:r>
                  <w:r>
                    <w:rPr>
                      <w:rFonts w:hint="eastAsia" w:ascii="仿宋_GB2312" w:hAnsi="宋体" w:eastAsia="仿宋_GB2312" w:cs="宋体"/>
                      <w:color w:val="FF0000"/>
                      <w:sz w:val="24"/>
                      <w:lang w:val="en-US" w:eastAsia="zh-CN"/>
                    </w:rPr>
                    <w:t>（含试卷难度、区分度分析）</w:t>
                  </w:r>
                  <w:r>
                    <w:rPr>
                      <w:rFonts w:hint="eastAsia" w:ascii="仿宋_GB2312" w:hAnsi="宋体" w:eastAsia="仿宋_GB2312" w:cs="宋体"/>
                      <w:color w:val="FF0000"/>
                      <w:sz w:val="24"/>
                      <w:lang w:val="en-US" w:eastAsia="zh-CN"/>
                    </w:rPr>
                    <w:br w:type="textWrapping"/>
                  </w:r>
                  <w:r>
                    <w:rPr>
                      <w:rFonts w:hint="eastAsia" w:ascii="仿宋_GB2312" w:hAnsi="宋体" w:eastAsia="仿宋_GB2312" w:cs="宋体"/>
                      <w:color w:val="FF0000"/>
                      <w:sz w:val="24"/>
                      <w:lang w:val="en-US" w:eastAsia="zh-CN"/>
                    </w:rPr>
                    <w:t xml:space="preserve">    难度=所有考生的平均分/试卷总分</w:t>
                  </w:r>
                </w:p>
                <w:p>
                  <w:pPr>
                    <w:numPr>
                      <w:numId w:val="0"/>
                    </w:numPr>
                    <w:adjustRightInd w:val="0"/>
                    <w:snapToGrid w:val="0"/>
                    <w:ind w:firstLine="240" w:firstLineChars="100"/>
                    <w:rPr>
                      <w:rFonts w:hint="eastAsia" w:ascii="仿宋_GB2312" w:hAnsi="宋体" w:eastAsia="仿宋_GB2312" w:cs="宋体"/>
                      <w:color w:val="FF0000"/>
                      <w:sz w:val="24"/>
                      <w:lang w:val="en-US" w:eastAsia="zh-CN"/>
                    </w:rPr>
                  </w:pPr>
                  <w:r>
                    <w:rPr>
                      <w:rFonts w:hint="eastAsia" w:ascii="仿宋_GB2312" w:hAnsi="宋体" w:eastAsia="仿宋_GB2312" w:cs="宋体"/>
                      <w:color w:val="FF0000"/>
                      <w:sz w:val="24"/>
                      <w:lang w:val="en-US" w:eastAsia="zh-CN"/>
                    </w:rPr>
                    <w:t>（例如一份试卷总分为100分，所有学生的平均分为75分，那么难度值就是75/100=0.75。难度值在 0.3 - 0.7 之间较为合适。难度值越大，试题越容易；难度值越小，试题越难。）</w:t>
                  </w:r>
                  <w:bookmarkStart w:id="1" w:name="_GoBack"/>
                  <w:bookmarkEnd w:id="1"/>
                </w:p>
                <w:p>
                  <w:pPr>
                    <w:adjustRightInd w:val="0"/>
                    <w:snapToGrid w:val="0"/>
                    <w:ind w:firstLine="480"/>
                    <w:rPr>
                      <w:rFonts w:hint="eastAsia" w:ascii="仿宋_GB2312" w:hAnsi="宋体" w:eastAsia="仿宋_GB2312" w:cs="宋体"/>
                      <w:color w:val="FF0000"/>
                      <w:sz w:val="24"/>
                      <w:lang w:val="en-US" w:eastAsia="zh-CN"/>
                    </w:rPr>
                  </w:pPr>
                  <w:r>
                    <w:rPr>
                      <w:rFonts w:hint="eastAsia" w:ascii="仿宋_GB2312" w:hAnsi="宋体" w:eastAsia="仿宋_GB2312" w:cs="宋体"/>
                      <w:color w:val="FF0000"/>
                      <w:sz w:val="24"/>
                      <w:lang w:val="en-US" w:eastAsia="zh-CN"/>
                    </w:rPr>
                    <w:t>区分度=（成绩前27%考生的平均分 — 成绩后27%考生的平均分）/试卷总分</w:t>
                  </w:r>
                </w:p>
                <w:p>
                  <w:pPr>
                    <w:adjustRightInd w:val="0"/>
                    <w:snapToGrid w:val="0"/>
                    <w:ind w:firstLine="240" w:firstLineChars="100"/>
                    <w:rPr>
                      <w:rFonts w:hint="default" w:ascii="仿宋_GB2312" w:hAnsi="宋体" w:eastAsia="仿宋_GB2312" w:cs="宋体"/>
                      <w:color w:val="FF0000"/>
                      <w:sz w:val="24"/>
                      <w:lang w:val="en-US" w:eastAsia="zh-CN"/>
                    </w:rPr>
                  </w:pPr>
                  <w:r>
                    <w:rPr>
                      <w:rFonts w:hint="eastAsia" w:ascii="仿宋_GB2312" w:hAnsi="宋体" w:eastAsia="仿宋_GB2312" w:cs="宋体"/>
                      <w:color w:val="FF0000"/>
                      <w:sz w:val="24"/>
                      <w:lang w:val="en-US" w:eastAsia="zh-CN"/>
                    </w:rPr>
                    <w:t>（先把考生成绩从高到低排序，将成绩前27%考生的平均分减去成绩后27%考生的平均分再除以试卷总分。区分度值大于 0.4 时，表明区分度很好；在 0.3 - 0.39 之间，表明区分度较好；在 0.2 - 0.29 之间，表明区分度尚可；小于 0.19 时，表明区分度较差。）</w:t>
                  </w:r>
                  <w:r>
                    <w:rPr>
                      <w:rFonts w:hint="eastAsia" w:ascii="仿宋_GB2312" w:hAnsi="宋体" w:eastAsia="仿宋_GB2312" w:cs="宋体"/>
                      <w:color w:val="FF0000"/>
                      <w:sz w:val="24"/>
                      <w:lang w:val="en-US" w:eastAsia="zh-CN"/>
                    </w:rPr>
                    <w:br w:type="textWrapping"/>
                  </w:r>
                  <w:r>
                    <w:rPr>
                      <w:rFonts w:hint="eastAsia" w:ascii="仿宋_GB2312" w:hAnsi="宋体" w:eastAsia="仿宋_GB2312" w:cs="宋体"/>
                      <w:color w:val="auto"/>
                      <w:sz w:val="24"/>
                      <w:lang w:val="en-US" w:eastAsia="zh-CN"/>
                    </w:rPr>
                    <w:t>三、改进措施</w:t>
                  </w:r>
                  <w:r>
                    <w:rPr>
                      <w:rFonts w:hint="eastAsia" w:ascii="仿宋_GB2312" w:hAnsi="宋体" w:eastAsia="仿宋_GB2312" w:cs="宋体"/>
                      <w:color w:val="FF0000"/>
                      <w:sz w:val="24"/>
                      <w:lang w:val="en-US" w:eastAsia="zh-CN"/>
                    </w:rPr>
                    <w:t>（含命题、学生练习等）</w:t>
                  </w:r>
                  <w:r>
                    <w:rPr>
                      <w:rFonts w:hint="eastAsia" w:ascii="仿宋_GB2312" w:hAnsi="宋体" w:eastAsia="仿宋_GB2312" w:cs="宋体"/>
                      <w:color w:val="FF0000"/>
                      <w:sz w:val="24"/>
                      <w:lang w:val="en-US" w:eastAsia="zh-CN"/>
                    </w:rPr>
                    <w:br w:type="textWrapping"/>
                  </w:r>
                  <w:r>
                    <w:rPr>
                      <w:rFonts w:hint="eastAsia" w:ascii="仿宋_GB2312" w:hAnsi="宋体" w:eastAsia="仿宋_GB2312" w:cs="宋体"/>
                      <w:color w:val="FF0000"/>
                      <w:sz w:val="24"/>
                      <w:lang w:val="en-US" w:eastAsia="zh-CN"/>
                    </w:rPr>
                    <w:t xml:space="preserve">   （备注：填写时将红色说明部分删除）</w:t>
                  </w:r>
                </w:p>
                <w:p>
                  <w:pPr>
                    <w:adjustRightInd w:val="0"/>
                    <w:snapToGrid w:val="0"/>
                    <w:ind w:firstLine="360" w:firstLineChars="150"/>
                    <w:rPr>
                      <w:rFonts w:hint="eastAsia" w:ascii="仿宋_GB2312" w:hAnsi="宋体" w:eastAsia="仿宋_GB2312" w:cs="宋体"/>
                      <w:color w:val="FF0000"/>
                      <w:sz w:val="24"/>
                      <w:lang w:val="en-US" w:eastAsia="zh-CN"/>
                    </w:rPr>
                  </w:pPr>
                </w:p>
                <w:p>
                  <w:pPr>
                    <w:adjustRightInd w:val="0"/>
                    <w:snapToGrid w:val="0"/>
                    <w:ind w:firstLine="360" w:firstLineChars="150"/>
                    <w:rPr>
                      <w:rFonts w:hint="eastAsia" w:ascii="仿宋_GB2312" w:hAnsi="宋体" w:eastAsia="仿宋_GB2312" w:cs="宋体"/>
                      <w:color w:val="FF0000"/>
                      <w:sz w:val="24"/>
                      <w:lang w:val="en-US" w:eastAsia="zh-CN"/>
                    </w:rPr>
                  </w:pPr>
                </w:p>
                <w:p>
                  <w:pPr>
                    <w:adjustRightInd w:val="0"/>
                    <w:snapToGrid w:val="0"/>
                    <w:ind w:firstLine="360" w:firstLineChars="150"/>
                    <w:rPr>
                      <w:rFonts w:hint="eastAsia" w:ascii="仿宋_GB2312" w:hAnsi="宋体" w:eastAsia="仿宋_GB2312" w:cs="宋体"/>
                      <w:color w:val="FF0000"/>
                      <w:sz w:val="24"/>
                      <w:lang w:val="en-US" w:eastAsia="zh-CN"/>
                    </w:rPr>
                  </w:pPr>
                </w:p>
                <w:p>
                  <w:pPr>
                    <w:adjustRightInd w:val="0"/>
                    <w:snapToGrid w:val="0"/>
                    <w:ind w:firstLine="360" w:firstLineChars="150"/>
                    <w:rPr>
                      <w:rFonts w:hint="eastAsia" w:ascii="仿宋_GB2312" w:hAnsi="宋体" w:eastAsia="仿宋_GB2312" w:cs="宋体"/>
                      <w:color w:val="FF0000"/>
                      <w:sz w:val="24"/>
                      <w:lang w:val="en-US" w:eastAsia="zh-CN"/>
                    </w:rPr>
                  </w:pPr>
                </w:p>
                <w:p>
                  <w:pPr>
                    <w:adjustRightInd w:val="0"/>
                    <w:snapToGrid w:val="0"/>
                    <w:ind w:firstLine="360" w:firstLineChars="150"/>
                    <w:rPr>
                      <w:rFonts w:hint="eastAsia" w:ascii="仿宋_GB2312" w:hAnsi="宋体" w:eastAsia="仿宋_GB2312" w:cs="宋体"/>
                      <w:color w:val="FF0000"/>
                      <w:sz w:val="24"/>
                      <w:lang w:val="en-US" w:eastAsia="zh-CN"/>
                    </w:rPr>
                  </w:pPr>
                </w:p>
                <w:p>
                  <w:pPr>
                    <w:adjustRightInd w:val="0"/>
                    <w:snapToGrid w:val="0"/>
                    <w:ind w:firstLine="360" w:firstLineChars="150"/>
                    <w:rPr>
                      <w:rFonts w:hint="eastAsia" w:ascii="仿宋_GB2312" w:hAnsi="宋体" w:eastAsia="仿宋_GB2312" w:cs="宋体"/>
                      <w:color w:val="FF0000"/>
                      <w:sz w:val="24"/>
                      <w:lang w:val="en-US" w:eastAsia="zh-CN"/>
                    </w:rPr>
                  </w:pPr>
                </w:p>
                <w:p>
                  <w:pPr>
                    <w:adjustRightInd w:val="0"/>
                    <w:snapToGrid w:val="0"/>
                    <w:ind w:firstLine="360" w:firstLineChars="150"/>
                    <w:rPr>
                      <w:rFonts w:hint="eastAsia" w:ascii="仿宋_GB2312" w:hAnsi="宋体" w:eastAsia="仿宋_GB2312" w:cs="宋体"/>
                      <w:color w:val="FF0000"/>
                      <w:sz w:val="24"/>
                      <w:lang w:val="en-US" w:eastAsia="zh-CN"/>
                    </w:rPr>
                  </w:pPr>
                </w:p>
                <w:p>
                  <w:pPr>
                    <w:adjustRightInd w:val="0"/>
                    <w:snapToGrid w:val="0"/>
                    <w:ind w:firstLine="360" w:firstLineChars="150"/>
                    <w:rPr>
                      <w:rFonts w:hint="eastAsia" w:ascii="仿宋_GB2312" w:hAnsi="宋体" w:eastAsia="仿宋_GB2312" w:cs="宋体"/>
                      <w:color w:val="FF0000"/>
                      <w:sz w:val="24"/>
                      <w:lang w:val="en-US" w:eastAsia="zh-CN"/>
                    </w:rPr>
                  </w:pPr>
                </w:p>
                <w:p>
                  <w:pPr>
                    <w:adjustRightInd w:val="0"/>
                    <w:snapToGrid w:val="0"/>
                    <w:ind w:firstLine="360" w:firstLineChars="150"/>
                    <w:rPr>
                      <w:rFonts w:hint="eastAsia" w:ascii="仿宋_GB2312" w:hAnsi="宋体" w:eastAsia="仿宋_GB2312" w:cs="宋体"/>
                      <w:color w:val="FF0000"/>
                      <w:sz w:val="24"/>
                      <w:lang w:val="en-US" w:eastAsia="zh-CN"/>
                    </w:rPr>
                  </w:pPr>
                </w:p>
                <w:p>
                  <w:pPr>
                    <w:adjustRightInd w:val="0"/>
                    <w:snapToGrid w:val="0"/>
                    <w:ind w:firstLine="360" w:firstLineChars="150"/>
                    <w:rPr>
                      <w:rFonts w:hint="eastAsia" w:ascii="仿宋_GB2312" w:hAnsi="宋体" w:eastAsia="仿宋_GB2312" w:cs="宋体"/>
                      <w:color w:val="FF0000"/>
                      <w:sz w:val="24"/>
                      <w:lang w:val="en-US" w:eastAsia="zh-CN"/>
                    </w:rPr>
                  </w:pPr>
                </w:p>
                <w:p>
                  <w:pPr>
                    <w:adjustRightInd w:val="0"/>
                    <w:snapToGrid w:val="0"/>
                    <w:ind w:firstLine="360" w:firstLineChars="150"/>
                    <w:rPr>
                      <w:rFonts w:hint="eastAsia" w:ascii="仿宋_GB2312" w:hAnsi="宋体" w:eastAsia="仿宋_GB2312" w:cs="宋体"/>
                      <w:color w:val="FF0000"/>
                      <w:sz w:val="24"/>
                      <w:lang w:val="en-US" w:eastAsia="zh-CN"/>
                    </w:rPr>
                  </w:pPr>
                </w:p>
                <w:p>
                  <w:pPr>
                    <w:adjustRightInd w:val="0"/>
                    <w:snapToGrid w:val="0"/>
                    <w:ind w:firstLine="360" w:firstLineChars="150"/>
                    <w:rPr>
                      <w:rFonts w:hint="eastAsia" w:ascii="仿宋_GB2312" w:hAnsi="宋体" w:eastAsia="仿宋_GB2312" w:cs="宋体"/>
                      <w:color w:val="FF0000"/>
                      <w:sz w:val="24"/>
                      <w:lang w:val="en-US" w:eastAsia="zh-CN"/>
                    </w:rPr>
                  </w:pPr>
                </w:p>
                <w:p>
                  <w:pPr>
                    <w:adjustRightInd w:val="0"/>
                    <w:snapToGrid w:val="0"/>
                    <w:ind w:firstLine="360" w:firstLineChars="150"/>
                    <w:rPr>
                      <w:rFonts w:hint="eastAsia" w:ascii="仿宋_GB2312" w:hAnsi="宋体" w:eastAsia="仿宋_GB2312" w:cs="宋体"/>
                      <w:color w:val="FF0000"/>
                      <w:sz w:val="24"/>
                      <w:lang w:val="en-US" w:eastAsia="zh-CN"/>
                    </w:rPr>
                  </w:pPr>
                </w:p>
                <w:p>
                  <w:pPr>
                    <w:adjustRightInd w:val="0"/>
                    <w:snapToGrid w:val="0"/>
                    <w:ind w:firstLine="360" w:firstLineChars="150"/>
                    <w:rPr>
                      <w:rFonts w:hint="eastAsia" w:ascii="仿宋_GB2312" w:hAnsi="宋体" w:eastAsia="仿宋_GB2312" w:cs="宋体"/>
                      <w:color w:val="FF0000"/>
                      <w:sz w:val="24"/>
                      <w:lang w:val="en-US" w:eastAsia="zh-CN"/>
                    </w:rPr>
                  </w:pPr>
                </w:p>
                <w:p>
                  <w:pPr>
                    <w:adjustRightInd w:val="0"/>
                    <w:snapToGrid w:val="0"/>
                    <w:ind w:firstLine="360" w:firstLineChars="150"/>
                    <w:rPr>
                      <w:rFonts w:hint="eastAsia" w:ascii="仿宋_GB2312" w:hAnsi="宋体" w:eastAsia="仿宋_GB2312" w:cs="宋体"/>
                      <w:color w:val="FF0000"/>
                      <w:sz w:val="24"/>
                      <w:lang w:val="en-US" w:eastAsia="zh-CN"/>
                    </w:rPr>
                  </w:pPr>
                </w:p>
                <w:p>
                  <w:pPr>
                    <w:adjustRightInd w:val="0"/>
                    <w:snapToGrid w:val="0"/>
                    <w:ind w:firstLine="360" w:firstLineChars="150"/>
                    <w:rPr>
                      <w:rFonts w:hint="eastAsia" w:ascii="仿宋_GB2312" w:hAnsi="宋体" w:eastAsia="仿宋_GB2312" w:cs="宋体"/>
                      <w:color w:val="FF0000"/>
                      <w:sz w:val="24"/>
                      <w:lang w:val="en-US" w:eastAsia="zh-CN"/>
                    </w:rPr>
                  </w:pPr>
                </w:p>
                <w:p>
                  <w:pPr>
                    <w:adjustRightInd w:val="0"/>
                    <w:snapToGrid w:val="0"/>
                    <w:ind w:firstLine="360" w:firstLineChars="150"/>
                    <w:rPr>
                      <w:rFonts w:hint="eastAsia" w:ascii="仿宋_GB2312" w:hAnsi="宋体" w:eastAsia="仿宋_GB2312" w:cs="宋体"/>
                      <w:color w:val="FF0000"/>
                      <w:sz w:val="24"/>
                      <w:lang w:val="en-US" w:eastAsia="zh-CN"/>
                    </w:rPr>
                  </w:pPr>
                </w:p>
                <w:p>
                  <w:pPr>
                    <w:adjustRightInd w:val="0"/>
                    <w:snapToGrid w:val="0"/>
                    <w:ind w:firstLine="360" w:firstLineChars="150"/>
                    <w:rPr>
                      <w:rFonts w:hint="eastAsia" w:ascii="仿宋_GB2312" w:hAnsi="宋体" w:eastAsia="仿宋_GB2312" w:cs="宋体"/>
                      <w:color w:val="FF0000"/>
                      <w:sz w:val="24"/>
                      <w:lang w:val="en-US" w:eastAsia="zh-CN"/>
                    </w:rPr>
                  </w:pPr>
                </w:p>
                <w:p>
                  <w:pPr>
                    <w:adjustRightInd w:val="0"/>
                    <w:snapToGrid w:val="0"/>
                    <w:ind w:firstLine="360" w:firstLineChars="150"/>
                    <w:rPr>
                      <w:rFonts w:hint="eastAsia" w:ascii="仿宋_GB2312" w:hAnsi="宋体" w:eastAsia="仿宋_GB2312" w:cs="宋体"/>
                      <w:color w:val="FF0000"/>
                      <w:sz w:val="24"/>
                      <w:lang w:val="en-US" w:eastAsia="zh-CN"/>
                    </w:rPr>
                  </w:pPr>
                </w:p>
                <w:p>
                  <w:pPr>
                    <w:adjustRightInd w:val="0"/>
                    <w:snapToGrid w:val="0"/>
                    <w:ind w:firstLine="360" w:firstLineChars="150"/>
                    <w:rPr>
                      <w:rFonts w:hint="eastAsia" w:ascii="仿宋_GB2312" w:hAnsi="宋体" w:eastAsia="仿宋_GB2312" w:cs="宋体"/>
                      <w:color w:val="FF0000"/>
                      <w:sz w:val="24"/>
                      <w:lang w:val="en-US" w:eastAsia="zh-CN"/>
                    </w:rPr>
                  </w:pPr>
                </w:p>
                <w:p>
                  <w:pPr>
                    <w:adjustRightInd w:val="0"/>
                    <w:snapToGrid w:val="0"/>
                    <w:ind w:firstLine="360" w:firstLineChars="150"/>
                    <w:rPr>
                      <w:rFonts w:hint="eastAsia" w:ascii="仿宋_GB2312" w:hAnsi="宋体" w:eastAsia="仿宋_GB2312" w:cs="宋体"/>
                      <w:color w:val="FF0000"/>
                      <w:sz w:val="24"/>
                      <w:lang w:val="en-US" w:eastAsia="zh-CN"/>
                    </w:rPr>
                  </w:pPr>
                </w:p>
                <w:p>
                  <w:pPr>
                    <w:adjustRightInd w:val="0"/>
                    <w:snapToGrid w:val="0"/>
                    <w:ind w:firstLine="360" w:firstLineChars="150"/>
                    <w:rPr>
                      <w:rFonts w:hint="eastAsia" w:ascii="仿宋_GB2312" w:hAnsi="宋体" w:eastAsia="仿宋_GB2312" w:cs="宋体"/>
                      <w:color w:val="FF0000"/>
                      <w:sz w:val="24"/>
                      <w:lang w:val="en-US" w:eastAsia="zh-CN"/>
                    </w:rPr>
                  </w:pPr>
                </w:p>
                <w:p>
                  <w:pPr>
                    <w:adjustRightInd w:val="0"/>
                    <w:snapToGrid w:val="0"/>
                    <w:ind w:firstLine="360" w:firstLineChars="150"/>
                    <w:rPr>
                      <w:rFonts w:hint="eastAsia" w:ascii="仿宋_GB2312" w:hAnsi="宋体" w:eastAsia="仿宋_GB2312" w:cs="宋体"/>
                      <w:color w:val="FF0000"/>
                      <w:sz w:val="24"/>
                      <w:lang w:val="en-US" w:eastAsia="zh-CN"/>
                    </w:rPr>
                  </w:pPr>
                </w:p>
                <w:p>
                  <w:pPr>
                    <w:adjustRightInd w:val="0"/>
                    <w:snapToGrid w:val="0"/>
                    <w:ind w:firstLine="360" w:firstLineChars="150"/>
                    <w:rPr>
                      <w:rFonts w:hint="eastAsia" w:ascii="仿宋_GB2312" w:hAnsi="宋体" w:eastAsia="仿宋_GB2312" w:cs="宋体"/>
                      <w:color w:val="FF0000"/>
                      <w:sz w:val="24"/>
                      <w:lang w:val="en-US" w:eastAsia="zh-CN"/>
                    </w:rPr>
                  </w:pPr>
                </w:p>
                <w:p>
                  <w:pPr>
                    <w:adjustRightInd w:val="0"/>
                    <w:snapToGrid w:val="0"/>
                    <w:ind w:firstLine="360" w:firstLineChars="150"/>
                    <w:rPr>
                      <w:rFonts w:hint="eastAsia" w:ascii="仿宋_GB2312" w:hAnsi="宋体" w:eastAsia="仿宋_GB2312" w:cs="宋体"/>
                      <w:color w:val="FF0000"/>
                      <w:sz w:val="24"/>
                      <w:lang w:val="en-US" w:eastAsia="zh-CN"/>
                    </w:rPr>
                  </w:pPr>
                </w:p>
                <w:p>
                  <w:pPr>
                    <w:adjustRightInd w:val="0"/>
                    <w:snapToGrid w:val="0"/>
                    <w:ind w:firstLine="360" w:firstLineChars="150"/>
                    <w:rPr>
                      <w:rFonts w:hint="eastAsia" w:ascii="仿宋_GB2312" w:hAnsi="宋体" w:eastAsia="仿宋_GB2312" w:cs="宋体"/>
                      <w:color w:val="FF0000"/>
                      <w:sz w:val="24"/>
                      <w:lang w:val="en-US" w:eastAsia="zh-CN"/>
                    </w:rPr>
                  </w:pPr>
                </w:p>
                <w:p>
                  <w:pPr>
                    <w:bidi w:val="0"/>
                    <w:rPr>
                      <w:rFonts w:hint="eastAsia"/>
                      <w:lang w:val="en-US" w:eastAsia="zh-CN"/>
                    </w:rPr>
                  </w:pPr>
                </w:p>
                <w:p>
                  <w:pPr>
                    <w:adjustRightInd w:val="0"/>
                    <w:snapToGrid w:val="0"/>
                    <w:ind w:firstLine="360" w:firstLineChars="150"/>
                    <w:rPr>
                      <w:rFonts w:hint="eastAsia" w:ascii="仿宋_GB2312" w:hAnsi="宋体" w:eastAsia="仿宋_GB2312" w:cs="宋体"/>
                      <w:color w:val="FF0000"/>
                      <w:sz w:val="24"/>
                      <w:lang w:val="en-US" w:eastAsia="zh-CN"/>
                    </w:rPr>
                  </w:pPr>
                </w:p>
                <w:p>
                  <w:pPr>
                    <w:adjustRightInd w:val="0"/>
                    <w:snapToGrid w:val="0"/>
                    <w:rPr>
                      <w:rFonts w:hint="default" w:eastAsiaTheme="minorEastAsia"/>
                      <w:u w:val="single"/>
                      <w:lang w:val="en-US" w:eastAsia="zh-CN"/>
                    </w:rPr>
                  </w:pPr>
                  <w:r>
                    <w:rPr>
                      <w:rFonts w:hint="eastAsia"/>
                    </w:rPr>
                    <w:t>任课教师：</w:t>
                  </w:r>
                  <w:r>
                    <w:rPr>
                      <w:rFonts w:hint="eastAsia"/>
                      <w:lang w:val="en-US" w:eastAsia="zh-CN"/>
                    </w:rPr>
                    <w:t xml:space="preserve">            教研室主任签字：             院部分管教学负责人签字：</w:t>
                  </w:r>
                </w:p>
                <w:p>
                  <w:pPr>
                    <w:adjustRightInd w:val="0"/>
                    <w:snapToGrid w:val="0"/>
                    <w:ind w:firstLine="3780" w:firstLineChars="1800"/>
                    <w:rPr>
                      <w:rFonts w:hint="eastAsia"/>
                    </w:rPr>
                  </w:pPr>
                </w:p>
                <w:p>
                  <w:pPr>
                    <w:adjustRightInd w:val="0"/>
                    <w:snapToGrid w:val="0"/>
                    <w:ind w:firstLine="315" w:firstLineChars="150"/>
                    <w:rPr>
                      <w:rFonts w:hint="default" w:ascii="仿宋_GB2312" w:hAnsi="宋体" w:eastAsia="仿宋_GB2312" w:cs="宋体"/>
                      <w:color w:val="FF0000"/>
                      <w:sz w:val="24"/>
                      <w:lang w:val="en-US" w:eastAsia="zh-CN"/>
                    </w:rPr>
                  </w:pPr>
                  <w:r>
                    <w:rPr>
                      <w:rFonts w:hint="eastAsia"/>
                    </w:rPr>
                    <w:t xml:space="preserve">                                      </w:t>
                  </w:r>
                  <w:r>
                    <w:rPr>
                      <w:rFonts w:hint="eastAsia"/>
                      <w:lang w:val="en-US" w:eastAsia="zh-CN"/>
                    </w:rPr>
                    <w:t xml:space="preserve">                  </w:t>
                  </w:r>
                  <w:r>
                    <w:rPr>
                      <w:rFonts w:hint="eastAsia"/>
                    </w:rPr>
                    <w:t>年      月      日</w:t>
                  </w:r>
                </w:p>
              </w:tc>
            </w:tr>
          </w:tbl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3399"/>
                <w:sz w:val="32"/>
                <w:szCs w:val="32"/>
                <w:u w:val="single"/>
              </w:rPr>
            </w:pPr>
          </w:p>
        </w:tc>
      </w:tr>
    </w:tbl>
    <w:p>
      <w:pPr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sz w:val="24"/>
          <w:szCs w:val="24"/>
        </w:rPr>
        <w:t>备注：</w:t>
      </w:r>
      <w:bookmarkStart w:id="0" w:name="_Hlk534293080"/>
      <w:r>
        <w:rPr>
          <w:rFonts w:hint="eastAsia" w:ascii="宋体" w:hAnsi="宋体" w:eastAsia="宋体" w:cs="宋体"/>
          <w:sz w:val="24"/>
          <w:szCs w:val="24"/>
        </w:rPr>
        <w:t>教师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按</w:t>
      </w:r>
      <w:r>
        <w:rPr>
          <w:rFonts w:hint="eastAsia" w:ascii="宋体" w:hAnsi="宋体" w:eastAsia="宋体" w:cs="宋体"/>
          <w:sz w:val="24"/>
          <w:szCs w:val="24"/>
        </w:rPr>
        <w:t>课程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考核</w:t>
      </w:r>
      <w:r>
        <w:rPr>
          <w:rFonts w:hint="eastAsia" w:ascii="宋体" w:hAnsi="宋体" w:eastAsia="宋体" w:cs="宋体"/>
          <w:sz w:val="24"/>
          <w:szCs w:val="24"/>
        </w:rPr>
        <w:t>班级分别填写。用A4正反面打印</w:t>
      </w:r>
      <w:bookmarkEnd w:id="0"/>
      <w:r>
        <w:rPr>
          <w:rFonts w:hint="eastAsia" w:ascii="宋体" w:hAnsi="宋体" w:eastAsia="宋体" w:cs="宋体"/>
          <w:sz w:val="24"/>
          <w:szCs w:val="24"/>
        </w:rPr>
        <w:t>，在规定时间内连同其他试卷存档材料一并上交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开课院部</w:t>
      </w:r>
      <w:r>
        <w:rPr>
          <w:rFonts w:hint="eastAsia" w:ascii="宋体" w:hAnsi="宋体" w:eastAsia="宋体" w:cs="宋体"/>
          <w:sz w:val="24"/>
          <w:szCs w:val="24"/>
        </w:rPr>
        <w:t>保存。</w:t>
      </w:r>
    </w:p>
    <w:sectPr>
      <w:pgSz w:w="11906" w:h="16838"/>
      <w:pgMar w:top="1440" w:right="1134" w:bottom="851" w:left="113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方正小标宋简体">
    <w:panose1 w:val="00000600000000000000"/>
    <w:charset w:val="86"/>
    <w:family w:val="auto"/>
    <w:pitch w:val="default"/>
    <w:sig w:usb0="800002BF" w:usb1="184F6CF8" w:usb2="00000012" w:usb3="00000000" w:csb0="00160001" w:csb1="1203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BjMWZjYzAwNzNkMDNlZTBkYmNjYzVjMTI0MzQxMTEifQ=="/>
  </w:docVars>
  <w:rsids>
    <w:rsidRoot w:val="001E4CEB"/>
    <w:rsid w:val="00000F52"/>
    <w:rsid w:val="00003178"/>
    <w:rsid w:val="00007261"/>
    <w:rsid w:val="00011591"/>
    <w:rsid w:val="00014638"/>
    <w:rsid w:val="000159EA"/>
    <w:rsid w:val="000162E5"/>
    <w:rsid w:val="00020378"/>
    <w:rsid w:val="000218FD"/>
    <w:rsid w:val="000230A2"/>
    <w:rsid w:val="00026BAD"/>
    <w:rsid w:val="000321A6"/>
    <w:rsid w:val="00032669"/>
    <w:rsid w:val="0003431A"/>
    <w:rsid w:val="00041405"/>
    <w:rsid w:val="00042AF0"/>
    <w:rsid w:val="00051769"/>
    <w:rsid w:val="00052E60"/>
    <w:rsid w:val="00057144"/>
    <w:rsid w:val="00060F14"/>
    <w:rsid w:val="000611C6"/>
    <w:rsid w:val="000636AB"/>
    <w:rsid w:val="00064EAF"/>
    <w:rsid w:val="000728BA"/>
    <w:rsid w:val="00072D1A"/>
    <w:rsid w:val="000749C5"/>
    <w:rsid w:val="0008217B"/>
    <w:rsid w:val="000821DF"/>
    <w:rsid w:val="0009054A"/>
    <w:rsid w:val="00091AAC"/>
    <w:rsid w:val="00095AE8"/>
    <w:rsid w:val="000A0901"/>
    <w:rsid w:val="000A2B28"/>
    <w:rsid w:val="000A6212"/>
    <w:rsid w:val="000A6F8B"/>
    <w:rsid w:val="000B0818"/>
    <w:rsid w:val="000B5881"/>
    <w:rsid w:val="000C0725"/>
    <w:rsid w:val="000C4F99"/>
    <w:rsid w:val="000C7331"/>
    <w:rsid w:val="000D0F8D"/>
    <w:rsid w:val="000D4535"/>
    <w:rsid w:val="000D5CEC"/>
    <w:rsid w:val="000E3A65"/>
    <w:rsid w:val="000F1CC0"/>
    <w:rsid w:val="000F33FB"/>
    <w:rsid w:val="000F7186"/>
    <w:rsid w:val="0010001D"/>
    <w:rsid w:val="001005F5"/>
    <w:rsid w:val="001017D0"/>
    <w:rsid w:val="00102563"/>
    <w:rsid w:val="001029FB"/>
    <w:rsid w:val="00102AB6"/>
    <w:rsid w:val="00106546"/>
    <w:rsid w:val="001076D5"/>
    <w:rsid w:val="00115FD0"/>
    <w:rsid w:val="00116EA5"/>
    <w:rsid w:val="001219F2"/>
    <w:rsid w:val="001225CC"/>
    <w:rsid w:val="001266DE"/>
    <w:rsid w:val="001312CF"/>
    <w:rsid w:val="001317BA"/>
    <w:rsid w:val="0013192A"/>
    <w:rsid w:val="00132304"/>
    <w:rsid w:val="001327BD"/>
    <w:rsid w:val="001349E3"/>
    <w:rsid w:val="0014110A"/>
    <w:rsid w:val="001434D5"/>
    <w:rsid w:val="0014589E"/>
    <w:rsid w:val="00147D79"/>
    <w:rsid w:val="00147E95"/>
    <w:rsid w:val="001505EA"/>
    <w:rsid w:val="00152021"/>
    <w:rsid w:val="001550EE"/>
    <w:rsid w:val="001560C0"/>
    <w:rsid w:val="00161ADD"/>
    <w:rsid w:val="0016782F"/>
    <w:rsid w:val="00171BDC"/>
    <w:rsid w:val="00171D0E"/>
    <w:rsid w:val="00172AA2"/>
    <w:rsid w:val="00183BB4"/>
    <w:rsid w:val="00185E79"/>
    <w:rsid w:val="00186004"/>
    <w:rsid w:val="0018634A"/>
    <w:rsid w:val="00194A24"/>
    <w:rsid w:val="0019654B"/>
    <w:rsid w:val="0019686A"/>
    <w:rsid w:val="001969C8"/>
    <w:rsid w:val="001A07A5"/>
    <w:rsid w:val="001A347D"/>
    <w:rsid w:val="001A4EEC"/>
    <w:rsid w:val="001A6440"/>
    <w:rsid w:val="001A74E2"/>
    <w:rsid w:val="001B086D"/>
    <w:rsid w:val="001B1D75"/>
    <w:rsid w:val="001B3D38"/>
    <w:rsid w:val="001B4DED"/>
    <w:rsid w:val="001B5876"/>
    <w:rsid w:val="001B7EDA"/>
    <w:rsid w:val="001C5158"/>
    <w:rsid w:val="001C5D45"/>
    <w:rsid w:val="001C750C"/>
    <w:rsid w:val="001D0B7D"/>
    <w:rsid w:val="001D368F"/>
    <w:rsid w:val="001D3EBF"/>
    <w:rsid w:val="001D4DE6"/>
    <w:rsid w:val="001D5139"/>
    <w:rsid w:val="001D5650"/>
    <w:rsid w:val="001E002A"/>
    <w:rsid w:val="001E44CC"/>
    <w:rsid w:val="001E4CEB"/>
    <w:rsid w:val="001E4D2E"/>
    <w:rsid w:val="001E7866"/>
    <w:rsid w:val="001F0D1A"/>
    <w:rsid w:val="001F4790"/>
    <w:rsid w:val="001F4B15"/>
    <w:rsid w:val="001F5692"/>
    <w:rsid w:val="001F6614"/>
    <w:rsid w:val="001F7026"/>
    <w:rsid w:val="00207079"/>
    <w:rsid w:val="00207690"/>
    <w:rsid w:val="002103B6"/>
    <w:rsid w:val="002129B0"/>
    <w:rsid w:val="002171C7"/>
    <w:rsid w:val="00220210"/>
    <w:rsid w:val="00226BAF"/>
    <w:rsid w:val="00226D3A"/>
    <w:rsid w:val="00232ECE"/>
    <w:rsid w:val="00237504"/>
    <w:rsid w:val="0024167F"/>
    <w:rsid w:val="00241BD6"/>
    <w:rsid w:val="00242153"/>
    <w:rsid w:val="00244CC8"/>
    <w:rsid w:val="00246549"/>
    <w:rsid w:val="002465AC"/>
    <w:rsid w:val="00253E44"/>
    <w:rsid w:val="00255594"/>
    <w:rsid w:val="00256D7D"/>
    <w:rsid w:val="00260649"/>
    <w:rsid w:val="0026182C"/>
    <w:rsid w:val="00263FF8"/>
    <w:rsid w:val="00266364"/>
    <w:rsid w:val="00266D9D"/>
    <w:rsid w:val="002672E3"/>
    <w:rsid w:val="00271DA1"/>
    <w:rsid w:val="00271F93"/>
    <w:rsid w:val="00272423"/>
    <w:rsid w:val="002733B6"/>
    <w:rsid w:val="002740A4"/>
    <w:rsid w:val="0027706D"/>
    <w:rsid w:val="00277B2B"/>
    <w:rsid w:val="002870E6"/>
    <w:rsid w:val="00293001"/>
    <w:rsid w:val="002A1BE8"/>
    <w:rsid w:val="002A2E66"/>
    <w:rsid w:val="002A6A93"/>
    <w:rsid w:val="002A76E9"/>
    <w:rsid w:val="002B0D81"/>
    <w:rsid w:val="002B6E3F"/>
    <w:rsid w:val="002C18D8"/>
    <w:rsid w:val="002C58C6"/>
    <w:rsid w:val="002C5C8C"/>
    <w:rsid w:val="002D1321"/>
    <w:rsid w:val="002D3A84"/>
    <w:rsid w:val="002D496D"/>
    <w:rsid w:val="002E2B51"/>
    <w:rsid w:val="002F0F95"/>
    <w:rsid w:val="002F0FE3"/>
    <w:rsid w:val="002F1E78"/>
    <w:rsid w:val="002F3780"/>
    <w:rsid w:val="00305A79"/>
    <w:rsid w:val="00305CDB"/>
    <w:rsid w:val="003074A4"/>
    <w:rsid w:val="00310DE3"/>
    <w:rsid w:val="0031331E"/>
    <w:rsid w:val="003141C2"/>
    <w:rsid w:val="00315F12"/>
    <w:rsid w:val="003174A3"/>
    <w:rsid w:val="003240E9"/>
    <w:rsid w:val="00325FA6"/>
    <w:rsid w:val="00326F58"/>
    <w:rsid w:val="00327ED0"/>
    <w:rsid w:val="0033098B"/>
    <w:rsid w:val="00335D3D"/>
    <w:rsid w:val="0033676B"/>
    <w:rsid w:val="003374FD"/>
    <w:rsid w:val="003429B1"/>
    <w:rsid w:val="0034343A"/>
    <w:rsid w:val="003438C2"/>
    <w:rsid w:val="00350EAC"/>
    <w:rsid w:val="00351C5F"/>
    <w:rsid w:val="00353AB6"/>
    <w:rsid w:val="00354184"/>
    <w:rsid w:val="00361FC8"/>
    <w:rsid w:val="00366E33"/>
    <w:rsid w:val="00366F67"/>
    <w:rsid w:val="0036703F"/>
    <w:rsid w:val="00367681"/>
    <w:rsid w:val="003744EA"/>
    <w:rsid w:val="0037624E"/>
    <w:rsid w:val="00385BE8"/>
    <w:rsid w:val="00392121"/>
    <w:rsid w:val="003927DC"/>
    <w:rsid w:val="00392BCD"/>
    <w:rsid w:val="00392CB1"/>
    <w:rsid w:val="00394265"/>
    <w:rsid w:val="00394BAA"/>
    <w:rsid w:val="00396B6E"/>
    <w:rsid w:val="003A04D8"/>
    <w:rsid w:val="003A478E"/>
    <w:rsid w:val="003A5BB0"/>
    <w:rsid w:val="003A6289"/>
    <w:rsid w:val="003A6EAD"/>
    <w:rsid w:val="003B183C"/>
    <w:rsid w:val="003B1FC8"/>
    <w:rsid w:val="003B2472"/>
    <w:rsid w:val="003B41F8"/>
    <w:rsid w:val="003B5643"/>
    <w:rsid w:val="003B74D1"/>
    <w:rsid w:val="003B7EF7"/>
    <w:rsid w:val="003C046C"/>
    <w:rsid w:val="003C18BD"/>
    <w:rsid w:val="003C2E11"/>
    <w:rsid w:val="003D3BDD"/>
    <w:rsid w:val="003D5BE5"/>
    <w:rsid w:val="003D7415"/>
    <w:rsid w:val="003E7A2C"/>
    <w:rsid w:val="003F044C"/>
    <w:rsid w:val="003F04CD"/>
    <w:rsid w:val="003F3BC1"/>
    <w:rsid w:val="003F5ACB"/>
    <w:rsid w:val="003F6FCC"/>
    <w:rsid w:val="00401479"/>
    <w:rsid w:val="00403CD8"/>
    <w:rsid w:val="00404F69"/>
    <w:rsid w:val="00406943"/>
    <w:rsid w:val="00407743"/>
    <w:rsid w:val="0041129B"/>
    <w:rsid w:val="00411AF2"/>
    <w:rsid w:val="00413C00"/>
    <w:rsid w:val="0041472F"/>
    <w:rsid w:val="004167AA"/>
    <w:rsid w:val="00416A87"/>
    <w:rsid w:val="004204F8"/>
    <w:rsid w:val="004211FB"/>
    <w:rsid w:val="00421E89"/>
    <w:rsid w:val="00422893"/>
    <w:rsid w:val="00423F10"/>
    <w:rsid w:val="00424962"/>
    <w:rsid w:val="00425C21"/>
    <w:rsid w:val="0042713E"/>
    <w:rsid w:val="00427FE1"/>
    <w:rsid w:val="00431C33"/>
    <w:rsid w:val="00431E1D"/>
    <w:rsid w:val="00436BC3"/>
    <w:rsid w:val="00440BB3"/>
    <w:rsid w:val="00441B3F"/>
    <w:rsid w:val="0044404A"/>
    <w:rsid w:val="004450C1"/>
    <w:rsid w:val="0044782F"/>
    <w:rsid w:val="004540F4"/>
    <w:rsid w:val="004549DB"/>
    <w:rsid w:val="00457994"/>
    <w:rsid w:val="00463D2B"/>
    <w:rsid w:val="00464769"/>
    <w:rsid w:val="0046581D"/>
    <w:rsid w:val="004734BB"/>
    <w:rsid w:val="00477A25"/>
    <w:rsid w:val="00480E9B"/>
    <w:rsid w:val="004821A9"/>
    <w:rsid w:val="004869F6"/>
    <w:rsid w:val="004955B2"/>
    <w:rsid w:val="004962CF"/>
    <w:rsid w:val="0049783E"/>
    <w:rsid w:val="004A013A"/>
    <w:rsid w:val="004A71E7"/>
    <w:rsid w:val="004B2281"/>
    <w:rsid w:val="004B58A5"/>
    <w:rsid w:val="004B6B0B"/>
    <w:rsid w:val="004B6E20"/>
    <w:rsid w:val="004B7689"/>
    <w:rsid w:val="004B7D63"/>
    <w:rsid w:val="004C55E5"/>
    <w:rsid w:val="004C5A9A"/>
    <w:rsid w:val="004C7BB2"/>
    <w:rsid w:val="004D6503"/>
    <w:rsid w:val="004E66CC"/>
    <w:rsid w:val="004E7289"/>
    <w:rsid w:val="004F33F0"/>
    <w:rsid w:val="004F74B3"/>
    <w:rsid w:val="0050084B"/>
    <w:rsid w:val="00501979"/>
    <w:rsid w:val="005032BA"/>
    <w:rsid w:val="0050473E"/>
    <w:rsid w:val="00510D7B"/>
    <w:rsid w:val="00514623"/>
    <w:rsid w:val="00520DD2"/>
    <w:rsid w:val="0052118B"/>
    <w:rsid w:val="00531F82"/>
    <w:rsid w:val="00532728"/>
    <w:rsid w:val="0053305E"/>
    <w:rsid w:val="0053354C"/>
    <w:rsid w:val="00534230"/>
    <w:rsid w:val="00537436"/>
    <w:rsid w:val="00540504"/>
    <w:rsid w:val="00543C06"/>
    <w:rsid w:val="0054402C"/>
    <w:rsid w:val="005454E0"/>
    <w:rsid w:val="00545E35"/>
    <w:rsid w:val="00547566"/>
    <w:rsid w:val="00550F01"/>
    <w:rsid w:val="005531B5"/>
    <w:rsid w:val="00555B94"/>
    <w:rsid w:val="00560DF2"/>
    <w:rsid w:val="00570CA1"/>
    <w:rsid w:val="005712DF"/>
    <w:rsid w:val="00575B12"/>
    <w:rsid w:val="00577270"/>
    <w:rsid w:val="00580645"/>
    <w:rsid w:val="00583BE4"/>
    <w:rsid w:val="00587C53"/>
    <w:rsid w:val="005916A7"/>
    <w:rsid w:val="0059198D"/>
    <w:rsid w:val="00591BFB"/>
    <w:rsid w:val="0059580C"/>
    <w:rsid w:val="00596186"/>
    <w:rsid w:val="00597947"/>
    <w:rsid w:val="005A3CEA"/>
    <w:rsid w:val="005A5456"/>
    <w:rsid w:val="005A5E30"/>
    <w:rsid w:val="005A5F34"/>
    <w:rsid w:val="005B1406"/>
    <w:rsid w:val="005B1734"/>
    <w:rsid w:val="005B6543"/>
    <w:rsid w:val="005B7C55"/>
    <w:rsid w:val="005C68F8"/>
    <w:rsid w:val="005C76F2"/>
    <w:rsid w:val="005D026F"/>
    <w:rsid w:val="005D2C40"/>
    <w:rsid w:val="005D2F1D"/>
    <w:rsid w:val="005E1716"/>
    <w:rsid w:val="005E203A"/>
    <w:rsid w:val="005E28DE"/>
    <w:rsid w:val="005E51D5"/>
    <w:rsid w:val="005E6544"/>
    <w:rsid w:val="005F046E"/>
    <w:rsid w:val="005F07D1"/>
    <w:rsid w:val="005F2C6F"/>
    <w:rsid w:val="005F71A0"/>
    <w:rsid w:val="0060320A"/>
    <w:rsid w:val="0060639A"/>
    <w:rsid w:val="006078DE"/>
    <w:rsid w:val="006116FE"/>
    <w:rsid w:val="0061312C"/>
    <w:rsid w:val="00613136"/>
    <w:rsid w:val="006162D9"/>
    <w:rsid w:val="00620226"/>
    <w:rsid w:val="00622381"/>
    <w:rsid w:val="00625BC9"/>
    <w:rsid w:val="00625E04"/>
    <w:rsid w:val="00625E88"/>
    <w:rsid w:val="00627765"/>
    <w:rsid w:val="00627B6F"/>
    <w:rsid w:val="006315D1"/>
    <w:rsid w:val="0063231D"/>
    <w:rsid w:val="0063253C"/>
    <w:rsid w:val="006351E6"/>
    <w:rsid w:val="00641D89"/>
    <w:rsid w:val="006427A9"/>
    <w:rsid w:val="00646BEA"/>
    <w:rsid w:val="00647BDB"/>
    <w:rsid w:val="006506C1"/>
    <w:rsid w:val="00650939"/>
    <w:rsid w:val="0065730C"/>
    <w:rsid w:val="00661765"/>
    <w:rsid w:val="00661790"/>
    <w:rsid w:val="00667534"/>
    <w:rsid w:val="00671075"/>
    <w:rsid w:val="006762AF"/>
    <w:rsid w:val="0068258E"/>
    <w:rsid w:val="00684B72"/>
    <w:rsid w:val="00686A4C"/>
    <w:rsid w:val="00690ECF"/>
    <w:rsid w:val="006920AE"/>
    <w:rsid w:val="006929DE"/>
    <w:rsid w:val="00697351"/>
    <w:rsid w:val="006A72C5"/>
    <w:rsid w:val="006A7342"/>
    <w:rsid w:val="006B0A78"/>
    <w:rsid w:val="006B3A9B"/>
    <w:rsid w:val="006B6458"/>
    <w:rsid w:val="006C104A"/>
    <w:rsid w:val="006C3E35"/>
    <w:rsid w:val="006C4DC5"/>
    <w:rsid w:val="006C5C4D"/>
    <w:rsid w:val="006D0364"/>
    <w:rsid w:val="006D0EAC"/>
    <w:rsid w:val="006D46EB"/>
    <w:rsid w:val="006D5208"/>
    <w:rsid w:val="006D5C3D"/>
    <w:rsid w:val="006E1C3C"/>
    <w:rsid w:val="006E3E56"/>
    <w:rsid w:val="006E3F06"/>
    <w:rsid w:val="006E61B8"/>
    <w:rsid w:val="006F35CE"/>
    <w:rsid w:val="006F4A10"/>
    <w:rsid w:val="006F4E47"/>
    <w:rsid w:val="006F7848"/>
    <w:rsid w:val="00702EE4"/>
    <w:rsid w:val="007106D6"/>
    <w:rsid w:val="00712250"/>
    <w:rsid w:val="00725C22"/>
    <w:rsid w:val="007264E4"/>
    <w:rsid w:val="00727131"/>
    <w:rsid w:val="0073010C"/>
    <w:rsid w:val="00734F9D"/>
    <w:rsid w:val="007350B1"/>
    <w:rsid w:val="007357FC"/>
    <w:rsid w:val="00735C17"/>
    <w:rsid w:val="00737893"/>
    <w:rsid w:val="00740A16"/>
    <w:rsid w:val="0074181E"/>
    <w:rsid w:val="00744759"/>
    <w:rsid w:val="00744D56"/>
    <w:rsid w:val="00746756"/>
    <w:rsid w:val="007513CB"/>
    <w:rsid w:val="007546AF"/>
    <w:rsid w:val="00754E81"/>
    <w:rsid w:val="007579C8"/>
    <w:rsid w:val="00761AD8"/>
    <w:rsid w:val="007645CF"/>
    <w:rsid w:val="007662B9"/>
    <w:rsid w:val="00772755"/>
    <w:rsid w:val="00773B91"/>
    <w:rsid w:val="0077614A"/>
    <w:rsid w:val="007809F4"/>
    <w:rsid w:val="00785383"/>
    <w:rsid w:val="007908E3"/>
    <w:rsid w:val="007927EE"/>
    <w:rsid w:val="00793908"/>
    <w:rsid w:val="00793F0E"/>
    <w:rsid w:val="0079592A"/>
    <w:rsid w:val="00795A49"/>
    <w:rsid w:val="007A2DAB"/>
    <w:rsid w:val="007A33CC"/>
    <w:rsid w:val="007A5961"/>
    <w:rsid w:val="007A7404"/>
    <w:rsid w:val="007A7D8E"/>
    <w:rsid w:val="007B3D6B"/>
    <w:rsid w:val="007B6516"/>
    <w:rsid w:val="007D3674"/>
    <w:rsid w:val="007D7120"/>
    <w:rsid w:val="007E30E7"/>
    <w:rsid w:val="007E327F"/>
    <w:rsid w:val="007E32D8"/>
    <w:rsid w:val="007E6223"/>
    <w:rsid w:val="007F0D62"/>
    <w:rsid w:val="007F34E0"/>
    <w:rsid w:val="00801CB8"/>
    <w:rsid w:val="00801CD9"/>
    <w:rsid w:val="00804A0F"/>
    <w:rsid w:val="00807656"/>
    <w:rsid w:val="0081067E"/>
    <w:rsid w:val="0081414F"/>
    <w:rsid w:val="008150D9"/>
    <w:rsid w:val="00820786"/>
    <w:rsid w:val="00823230"/>
    <w:rsid w:val="0082458F"/>
    <w:rsid w:val="00832332"/>
    <w:rsid w:val="0083418C"/>
    <w:rsid w:val="008371A0"/>
    <w:rsid w:val="00840ADD"/>
    <w:rsid w:val="00843E6B"/>
    <w:rsid w:val="0084557E"/>
    <w:rsid w:val="00851656"/>
    <w:rsid w:val="00851CC0"/>
    <w:rsid w:val="00855D99"/>
    <w:rsid w:val="00856902"/>
    <w:rsid w:val="00856BFF"/>
    <w:rsid w:val="0086178B"/>
    <w:rsid w:val="00862D35"/>
    <w:rsid w:val="00865C29"/>
    <w:rsid w:val="00866A61"/>
    <w:rsid w:val="00866CF8"/>
    <w:rsid w:val="008715F7"/>
    <w:rsid w:val="00872105"/>
    <w:rsid w:val="0087680D"/>
    <w:rsid w:val="0088161D"/>
    <w:rsid w:val="00881DBF"/>
    <w:rsid w:val="00885A29"/>
    <w:rsid w:val="00887C27"/>
    <w:rsid w:val="00893B48"/>
    <w:rsid w:val="008940AC"/>
    <w:rsid w:val="008972CD"/>
    <w:rsid w:val="008A2CE2"/>
    <w:rsid w:val="008A4B81"/>
    <w:rsid w:val="008A4C3D"/>
    <w:rsid w:val="008B0A49"/>
    <w:rsid w:val="008B3959"/>
    <w:rsid w:val="008B5956"/>
    <w:rsid w:val="008B5F46"/>
    <w:rsid w:val="008C0624"/>
    <w:rsid w:val="008C0F82"/>
    <w:rsid w:val="008C1FED"/>
    <w:rsid w:val="008D3331"/>
    <w:rsid w:val="008D4B60"/>
    <w:rsid w:val="008D4B67"/>
    <w:rsid w:val="008D4D6C"/>
    <w:rsid w:val="008D513B"/>
    <w:rsid w:val="008D582C"/>
    <w:rsid w:val="008D58E6"/>
    <w:rsid w:val="008D76B3"/>
    <w:rsid w:val="008E0272"/>
    <w:rsid w:val="008E0A38"/>
    <w:rsid w:val="008E0E52"/>
    <w:rsid w:val="008E19CB"/>
    <w:rsid w:val="008E424E"/>
    <w:rsid w:val="008E5C02"/>
    <w:rsid w:val="008E6079"/>
    <w:rsid w:val="008F5542"/>
    <w:rsid w:val="009018D3"/>
    <w:rsid w:val="009025D0"/>
    <w:rsid w:val="009031B9"/>
    <w:rsid w:val="0090652C"/>
    <w:rsid w:val="00906C7F"/>
    <w:rsid w:val="00912C0A"/>
    <w:rsid w:val="009138B6"/>
    <w:rsid w:val="00914392"/>
    <w:rsid w:val="0091756E"/>
    <w:rsid w:val="00920DA7"/>
    <w:rsid w:val="0092205C"/>
    <w:rsid w:val="00927F8E"/>
    <w:rsid w:val="00931396"/>
    <w:rsid w:val="0093139B"/>
    <w:rsid w:val="00931CEF"/>
    <w:rsid w:val="009320BB"/>
    <w:rsid w:val="00936054"/>
    <w:rsid w:val="0093755D"/>
    <w:rsid w:val="009376EA"/>
    <w:rsid w:val="00937E54"/>
    <w:rsid w:val="00942B90"/>
    <w:rsid w:val="00943CE8"/>
    <w:rsid w:val="00950DCD"/>
    <w:rsid w:val="009548FE"/>
    <w:rsid w:val="009575BC"/>
    <w:rsid w:val="00967560"/>
    <w:rsid w:val="0097005C"/>
    <w:rsid w:val="00971A79"/>
    <w:rsid w:val="00973D65"/>
    <w:rsid w:val="00974FA5"/>
    <w:rsid w:val="009753B1"/>
    <w:rsid w:val="00977934"/>
    <w:rsid w:val="00981B72"/>
    <w:rsid w:val="0098497E"/>
    <w:rsid w:val="00986247"/>
    <w:rsid w:val="0098755C"/>
    <w:rsid w:val="00987A06"/>
    <w:rsid w:val="00990C6F"/>
    <w:rsid w:val="00990F9A"/>
    <w:rsid w:val="00990FB2"/>
    <w:rsid w:val="00994D4B"/>
    <w:rsid w:val="009A3A3D"/>
    <w:rsid w:val="009A48B9"/>
    <w:rsid w:val="009B33C5"/>
    <w:rsid w:val="009B3956"/>
    <w:rsid w:val="009B5398"/>
    <w:rsid w:val="009B73DD"/>
    <w:rsid w:val="009B7E4E"/>
    <w:rsid w:val="009C13E6"/>
    <w:rsid w:val="009C3C1A"/>
    <w:rsid w:val="009C555B"/>
    <w:rsid w:val="009C5EDD"/>
    <w:rsid w:val="009C6A7D"/>
    <w:rsid w:val="009C6CAF"/>
    <w:rsid w:val="009C7898"/>
    <w:rsid w:val="009D1534"/>
    <w:rsid w:val="009D3444"/>
    <w:rsid w:val="009D56C8"/>
    <w:rsid w:val="009D74CB"/>
    <w:rsid w:val="009E4029"/>
    <w:rsid w:val="009F3DF5"/>
    <w:rsid w:val="009F5898"/>
    <w:rsid w:val="009F5F7C"/>
    <w:rsid w:val="00A0098A"/>
    <w:rsid w:val="00A04B73"/>
    <w:rsid w:val="00A104DA"/>
    <w:rsid w:val="00A11EBA"/>
    <w:rsid w:val="00A12AC4"/>
    <w:rsid w:val="00A14929"/>
    <w:rsid w:val="00A1725A"/>
    <w:rsid w:val="00A17456"/>
    <w:rsid w:val="00A20879"/>
    <w:rsid w:val="00A247A8"/>
    <w:rsid w:val="00A24FA2"/>
    <w:rsid w:val="00A31253"/>
    <w:rsid w:val="00A400AD"/>
    <w:rsid w:val="00A409EB"/>
    <w:rsid w:val="00A5328A"/>
    <w:rsid w:val="00A55075"/>
    <w:rsid w:val="00A64324"/>
    <w:rsid w:val="00A64435"/>
    <w:rsid w:val="00A64875"/>
    <w:rsid w:val="00A6543A"/>
    <w:rsid w:val="00A734A8"/>
    <w:rsid w:val="00A84920"/>
    <w:rsid w:val="00A86518"/>
    <w:rsid w:val="00A86807"/>
    <w:rsid w:val="00A90309"/>
    <w:rsid w:val="00A90659"/>
    <w:rsid w:val="00A91BFB"/>
    <w:rsid w:val="00A940A3"/>
    <w:rsid w:val="00A94251"/>
    <w:rsid w:val="00A94F73"/>
    <w:rsid w:val="00A95BCE"/>
    <w:rsid w:val="00A95E4A"/>
    <w:rsid w:val="00A96FCF"/>
    <w:rsid w:val="00A97B30"/>
    <w:rsid w:val="00AA03D3"/>
    <w:rsid w:val="00AA33B2"/>
    <w:rsid w:val="00AA494F"/>
    <w:rsid w:val="00AA71B0"/>
    <w:rsid w:val="00AB25D3"/>
    <w:rsid w:val="00AB38B7"/>
    <w:rsid w:val="00AB413D"/>
    <w:rsid w:val="00AB50FE"/>
    <w:rsid w:val="00AB5116"/>
    <w:rsid w:val="00AC5599"/>
    <w:rsid w:val="00AC6796"/>
    <w:rsid w:val="00AD15DF"/>
    <w:rsid w:val="00AD4B54"/>
    <w:rsid w:val="00AD65C5"/>
    <w:rsid w:val="00AE0515"/>
    <w:rsid w:val="00AE3DB2"/>
    <w:rsid w:val="00AE3E60"/>
    <w:rsid w:val="00AE448D"/>
    <w:rsid w:val="00AE5E5C"/>
    <w:rsid w:val="00AE6BAC"/>
    <w:rsid w:val="00AF14DD"/>
    <w:rsid w:val="00AF4FC7"/>
    <w:rsid w:val="00AF5019"/>
    <w:rsid w:val="00AF64D2"/>
    <w:rsid w:val="00AF666A"/>
    <w:rsid w:val="00AF7C4A"/>
    <w:rsid w:val="00B00074"/>
    <w:rsid w:val="00B000BE"/>
    <w:rsid w:val="00B000C0"/>
    <w:rsid w:val="00B0012B"/>
    <w:rsid w:val="00B04A45"/>
    <w:rsid w:val="00B05CCA"/>
    <w:rsid w:val="00B06803"/>
    <w:rsid w:val="00B10071"/>
    <w:rsid w:val="00B116C7"/>
    <w:rsid w:val="00B1768A"/>
    <w:rsid w:val="00B205CE"/>
    <w:rsid w:val="00B20F70"/>
    <w:rsid w:val="00B2258E"/>
    <w:rsid w:val="00B23FBB"/>
    <w:rsid w:val="00B2697A"/>
    <w:rsid w:val="00B26AA8"/>
    <w:rsid w:val="00B354F9"/>
    <w:rsid w:val="00B36985"/>
    <w:rsid w:val="00B376CA"/>
    <w:rsid w:val="00B45100"/>
    <w:rsid w:val="00B4604A"/>
    <w:rsid w:val="00B46D73"/>
    <w:rsid w:val="00B47CC7"/>
    <w:rsid w:val="00B55215"/>
    <w:rsid w:val="00B576AB"/>
    <w:rsid w:val="00B60ADB"/>
    <w:rsid w:val="00B63A2E"/>
    <w:rsid w:val="00B63BDA"/>
    <w:rsid w:val="00B64AE8"/>
    <w:rsid w:val="00B65484"/>
    <w:rsid w:val="00B67035"/>
    <w:rsid w:val="00B6751B"/>
    <w:rsid w:val="00B736B2"/>
    <w:rsid w:val="00B8333E"/>
    <w:rsid w:val="00B871E3"/>
    <w:rsid w:val="00B94C3F"/>
    <w:rsid w:val="00BA7FAD"/>
    <w:rsid w:val="00BB3B18"/>
    <w:rsid w:val="00BB5EF2"/>
    <w:rsid w:val="00BC0318"/>
    <w:rsid w:val="00BC385F"/>
    <w:rsid w:val="00BC3FFC"/>
    <w:rsid w:val="00BC5A1E"/>
    <w:rsid w:val="00BD1E43"/>
    <w:rsid w:val="00BE26D7"/>
    <w:rsid w:val="00BE2EB1"/>
    <w:rsid w:val="00BE7901"/>
    <w:rsid w:val="00BF5231"/>
    <w:rsid w:val="00BF6D07"/>
    <w:rsid w:val="00C0015F"/>
    <w:rsid w:val="00C01EA7"/>
    <w:rsid w:val="00C024A5"/>
    <w:rsid w:val="00C0317F"/>
    <w:rsid w:val="00C054DF"/>
    <w:rsid w:val="00C113E3"/>
    <w:rsid w:val="00C120F2"/>
    <w:rsid w:val="00C21D76"/>
    <w:rsid w:val="00C25E29"/>
    <w:rsid w:val="00C25E78"/>
    <w:rsid w:val="00C30C83"/>
    <w:rsid w:val="00C32ED9"/>
    <w:rsid w:val="00C33876"/>
    <w:rsid w:val="00C43BE0"/>
    <w:rsid w:val="00C44591"/>
    <w:rsid w:val="00C4491F"/>
    <w:rsid w:val="00C45001"/>
    <w:rsid w:val="00C468A8"/>
    <w:rsid w:val="00C46D0B"/>
    <w:rsid w:val="00C477FB"/>
    <w:rsid w:val="00C55099"/>
    <w:rsid w:val="00C61054"/>
    <w:rsid w:val="00C65E49"/>
    <w:rsid w:val="00C66BA8"/>
    <w:rsid w:val="00C674DA"/>
    <w:rsid w:val="00C67A4A"/>
    <w:rsid w:val="00C77979"/>
    <w:rsid w:val="00C77DE9"/>
    <w:rsid w:val="00C8171A"/>
    <w:rsid w:val="00C8381A"/>
    <w:rsid w:val="00C85416"/>
    <w:rsid w:val="00C9226C"/>
    <w:rsid w:val="00C92338"/>
    <w:rsid w:val="00C96C4F"/>
    <w:rsid w:val="00C97CD3"/>
    <w:rsid w:val="00C97E24"/>
    <w:rsid w:val="00CA5DE0"/>
    <w:rsid w:val="00CA7B8A"/>
    <w:rsid w:val="00CB11B8"/>
    <w:rsid w:val="00CB42A0"/>
    <w:rsid w:val="00CC02F8"/>
    <w:rsid w:val="00CC0997"/>
    <w:rsid w:val="00CC7D3F"/>
    <w:rsid w:val="00CD0B75"/>
    <w:rsid w:val="00CD4139"/>
    <w:rsid w:val="00CD71FC"/>
    <w:rsid w:val="00CE28E9"/>
    <w:rsid w:val="00CE43C0"/>
    <w:rsid w:val="00CE4F08"/>
    <w:rsid w:val="00CF1B4A"/>
    <w:rsid w:val="00CF31D5"/>
    <w:rsid w:val="00CF5EF6"/>
    <w:rsid w:val="00CF69A0"/>
    <w:rsid w:val="00CF712E"/>
    <w:rsid w:val="00CF78AB"/>
    <w:rsid w:val="00D13328"/>
    <w:rsid w:val="00D13745"/>
    <w:rsid w:val="00D1429A"/>
    <w:rsid w:val="00D15FEE"/>
    <w:rsid w:val="00D20A7C"/>
    <w:rsid w:val="00D20C89"/>
    <w:rsid w:val="00D223B9"/>
    <w:rsid w:val="00D24443"/>
    <w:rsid w:val="00D260A6"/>
    <w:rsid w:val="00D3229B"/>
    <w:rsid w:val="00D32C5E"/>
    <w:rsid w:val="00D330E6"/>
    <w:rsid w:val="00D34F86"/>
    <w:rsid w:val="00D3526D"/>
    <w:rsid w:val="00D37ADE"/>
    <w:rsid w:val="00D40CE5"/>
    <w:rsid w:val="00D4160A"/>
    <w:rsid w:val="00D4486B"/>
    <w:rsid w:val="00D46AB8"/>
    <w:rsid w:val="00D46D7A"/>
    <w:rsid w:val="00D471B8"/>
    <w:rsid w:val="00D47880"/>
    <w:rsid w:val="00D506C9"/>
    <w:rsid w:val="00D508DF"/>
    <w:rsid w:val="00D5235B"/>
    <w:rsid w:val="00D541DC"/>
    <w:rsid w:val="00D55895"/>
    <w:rsid w:val="00D60FE8"/>
    <w:rsid w:val="00D62DC7"/>
    <w:rsid w:val="00D62EEA"/>
    <w:rsid w:val="00D64647"/>
    <w:rsid w:val="00D64BBF"/>
    <w:rsid w:val="00D65AD8"/>
    <w:rsid w:val="00D678B1"/>
    <w:rsid w:val="00D67DB0"/>
    <w:rsid w:val="00D70855"/>
    <w:rsid w:val="00D751D3"/>
    <w:rsid w:val="00D76158"/>
    <w:rsid w:val="00D80692"/>
    <w:rsid w:val="00D81223"/>
    <w:rsid w:val="00D83366"/>
    <w:rsid w:val="00D83D2E"/>
    <w:rsid w:val="00D84934"/>
    <w:rsid w:val="00D85D94"/>
    <w:rsid w:val="00D87587"/>
    <w:rsid w:val="00D9042E"/>
    <w:rsid w:val="00D92C73"/>
    <w:rsid w:val="00D96369"/>
    <w:rsid w:val="00DA15A4"/>
    <w:rsid w:val="00DA791F"/>
    <w:rsid w:val="00DB0707"/>
    <w:rsid w:val="00DB1A72"/>
    <w:rsid w:val="00DB40EF"/>
    <w:rsid w:val="00DB4652"/>
    <w:rsid w:val="00DB563F"/>
    <w:rsid w:val="00DC12CC"/>
    <w:rsid w:val="00DC2D5E"/>
    <w:rsid w:val="00DC3266"/>
    <w:rsid w:val="00DC4648"/>
    <w:rsid w:val="00DC5185"/>
    <w:rsid w:val="00DC56BB"/>
    <w:rsid w:val="00DD06F9"/>
    <w:rsid w:val="00DD2758"/>
    <w:rsid w:val="00DD31DA"/>
    <w:rsid w:val="00DD42B0"/>
    <w:rsid w:val="00DD6C5F"/>
    <w:rsid w:val="00DD7716"/>
    <w:rsid w:val="00DE1984"/>
    <w:rsid w:val="00DE3A57"/>
    <w:rsid w:val="00DE4C0D"/>
    <w:rsid w:val="00DF096B"/>
    <w:rsid w:val="00DF3FDF"/>
    <w:rsid w:val="00DF4C30"/>
    <w:rsid w:val="00DF6F8F"/>
    <w:rsid w:val="00E04173"/>
    <w:rsid w:val="00E043BA"/>
    <w:rsid w:val="00E057D6"/>
    <w:rsid w:val="00E14C12"/>
    <w:rsid w:val="00E20B19"/>
    <w:rsid w:val="00E20C94"/>
    <w:rsid w:val="00E22853"/>
    <w:rsid w:val="00E2546B"/>
    <w:rsid w:val="00E26C32"/>
    <w:rsid w:val="00E30650"/>
    <w:rsid w:val="00E316B6"/>
    <w:rsid w:val="00E516FB"/>
    <w:rsid w:val="00E51D0E"/>
    <w:rsid w:val="00E53802"/>
    <w:rsid w:val="00E61CC7"/>
    <w:rsid w:val="00E71322"/>
    <w:rsid w:val="00E75A50"/>
    <w:rsid w:val="00E75D57"/>
    <w:rsid w:val="00E77BF3"/>
    <w:rsid w:val="00E80CE1"/>
    <w:rsid w:val="00E8189D"/>
    <w:rsid w:val="00E819DF"/>
    <w:rsid w:val="00E86481"/>
    <w:rsid w:val="00E86D89"/>
    <w:rsid w:val="00E8711D"/>
    <w:rsid w:val="00E8778B"/>
    <w:rsid w:val="00E91E5D"/>
    <w:rsid w:val="00E94761"/>
    <w:rsid w:val="00EA58BC"/>
    <w:rsid w:val="00EB030A"/>
    <w:rsid w:val="00EB1913"/>
    <w:rsid w:val="00EB5B16"/>
    <w:rsid w:val="00EC01A1"/>
    <w:rsid w:val="00EC4047"/>
    <w:rsid w:val="00EC4E77"/>
    <w:rsid w:val="00EC56FC"/>
    <w:rsid w:val="00EC6AE1"/>
    <w:rsid w:val="00EC75E1"/>
    <w:rsid w:val="00EC77C1"/>
    <w:rsid w:val="00ED117E"/>
    <w:rsid w:val="00ED3367"/>
    <w:rsid w:val="00ED4F38"/>
    <w:rsid w:val="00ED6456"/>
    <w:rsid w:val="00EE1CB1"/>
    <w:rsid w:val="00EE637B"/>
    <w:rsid w:val="00EF0463"/>
    <w:rsid w:val="00EF36B1"/>
    <w:rsid w:val="00F05BA6"/>
    <w:rsid w:val="00F06387"/>
    <w:rsid w:val="00F06F87"/>
    <w:rsid w:val="00F11790"/>
    <w:rsid w:val="00F11897"/>
    <w:rsid w:val="00F145D1"/>
    <w:rsid w:val="00F16895"/>
    <w:rsid w:val="00F22EB9"/>
    <w:rsid w:val="00F23F92"/>
    <w:rsid w:val="00F24D8A"/>
    <w:rsid w:val="00F263AD"/>
    <w:rsid w:val="00F276F0"/>
    <w:rsid w:val="00F3360E"/>
    <w:rsid w:val="00F36679"/>
    <w:rsid w:val="00F418E6"/>
    <w:rsid w:val="00F446AE"/>
    <w:rsid w:val="00F45DE2"/>
    <w:rsid w:val="00F4740E"/>
    <w:rsid w:val="00F51DC5"/>
    <w:rsid w:val="00F5395F"/>
    <w:rsid w:val="00F55201"/>
    <w:rsid w:val="00F5729E"/>
    <w:rsid w:val="00F63BA2"/>
    <w:rsid w:val="00F6577E"/>
    <w:rsid w:val="00F669D8"/>
    <w:rsid w:val="00F66C72"/>
    <w:rsid w:val="00F71CC9"/>
    <w:rsid w:val="00F75E34"/>
    <w:rsid w:val="00F77B1F"/>
    <w:rsid w:val="00F802FC"/>
    <w:rsid w:val="00F8103B"/>
    <w:rsid w:val="00F8182C"/>
    <w:rsid w:val="00F8532B"/>
    <w:rsid w:val="00F90CEA"/>
    <w:rsid w:val="00F94350"/>
    <w:rsid w:val="00F95DB6"/>
    <w:rsid w:val="00FA0BD8"/>
    <w:rsid w:val="00FA12D1"/>
    <w:rsid w:val="00FA1D4A"/>
    <w:rsid w:val="00FA2269"/>
    <w:rsid w:val="00FA3533"/>
    <w:rsid w:val="00FB0A39"/>
    <w:rsid w:val="00FB1A29"/>
    <w:rsid w:val="00FB30EA"/>
    <w:rsid w:val="00FC2DFF"/>
    <w:rsid w:val="00FC2F78"/>
    <w:rsid w:val="00FC426D"/>
    <w:rsid w:val="00FC4962"/>
    <w:rsid w:val="00FC50A8"/>
    <w:rsid w:val="00FC5687"/>
    <w:rsid w:val="00FD55AF"/>
    <w:rsid w:val="00FD677A"/>
    <w:rsid w:val="00FE0EB1"/>
    <w:rsid w:val="00FE1258"/>
    <w:rsid w:val="00FE4CFE"/>
    <w:rsid w:val="00FE7DCD"/>
    <w:rsid w:val="00FF13B2"/>
    <w:rsid w:val="00FF318D"/>
    <w:rsid w:val="018F6EAA"/>
    <w:rsid w:val="04D216DF"/>
    <w:rsid w:val="06FB2062"/>
    <w:rsid w:val="0C9852C0"/>
    <w:rsid w:val="0EA6751B"/>
    <w:rsid w:val="0F8B118C"/>
    <w:rsid w:val="110924A4"/>
    <w:rsid w:val="1288241A"/>
    <w:rsid w:val="12E37083"/>
    <w:rsid w:val="13532B9F"/>
    <w:rsid w:val="1362032F"/>
    <w:rsid w:val="13D7116C"/>
    <w:rsid w:val="16050CEC"/>
    <w:rsid w:val="165A5A66"/>
    <w:rsid w:val="19C72DC1"/>
    <w:rsid w:val="1CCA672A"/>
    <w:rsid w:val="23AD5156"/>
    <w:rsid w:val="2437291F"/>
    <w:rsid w:val="25721DF7"/>
    <w:rsid w:val="280F7E4E"/>
    <w:rsid w:val="283C27B4"/>
    <w:rsid w:val="293942D3"/>
    <w:rsid w:val="2B4C58CA"/>
    <w:rsid w:val="2CC3389C"/>
    <w:rsid w:val="2CCD47CA"/>
    <w:rsid w:val="2DDE37EC"/>
    <w:rsid w:val="2E3B56D4"/>
    <w:rsid w:val="30684EC9"/>
    <w:rsid w:val="334701E2"/>
    <w:rsid w:val="35664FF3"/>
    <w:rsid w:val="373D7B3D"/>
    <w:rsid w:val="3AB727B3"/>
    <w:rsid w:val="3CFB76B1"/>
    <w:rsid w:val="3E12331B"/>
    <w:rsid w:val="3FF93590"/>
    <w:rsid w:val="47C16A51"/>
    <w:rsid w:val="48FF661F"/>
    <w:rsid w:val="4B0F63FB"/>
    <w:rsid w:val="53AE2320"/>
    <w:rsid w:val="55EE2A95"/>
    <w:rsid w:val="59C211D5"/>
    <w:rsid w:val="5F73060C"/>
    <w:rsid w:val="62AD0698"/>
    <w:rsid w:val="6BF50E80"/>
    <w:rsid w:val="6C783897"/>
    <w:rsid w:val="6C951CB3"/>
    <w:rsid w:val="6EDE3BBA"/>
    <w:rsid w:val="70E01C26"/>
    <w:rsid w:val="75F03211"/>
    <w:rsid w:val="76C40B40"/>
    <w:rsid w:val="776D2E66"/>
    <w:rsid w:val="78C9674A"/>
    <w:rsid w:val="7FDD3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autoRedefine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Hyperlink"/>
    <w:basedOn w:val="8"/>
    <w:autoRedefine/>
    <w:semiHidden/>
    <w:unhideWhenUsed/>
    <w:qFormat/>
    <w:uiPriority w:val="99"/>
    <w:rPr>
      <w:color w:val="0000FF"/>
      <w:u w:val="single"/>
    </w:rPr>
  </w:style>
  <w:style w:type="character" w:customStyle="1" w:styleId="10">
    <w:name w:val="页眉 Char"/>
    <w:basedOn w:val="8"/>
    <w:link w:val="4"/>
    <w:autoRedefine/>
    <w:semiHidden/>
    <w:qFormat/>
    <w:uiPriority w:val="99"/>
    <w:rPr>
      <w:sz w:val="18"/>
      <w:szCs w:val="18"/>
    </w:rPr>
  </w:style>
  <w:style w:type="character" w:customStyle="1" w:styleId="11">
    <w:name w:val="页脚 Char"/>
    <w:basedOn w:val="8"/>
    <w:link w:val="3"/>
    <w:autoRedefine/>
    <w:semiHidden/>
    <w:qFormat/>
    <w:uiPriority w:val="99"/>
    <w:rPr>
      <w:sz w:val="18"/>
      <w:szCs w:val="18"/>
    </w:rPr>
  </w:style>
  <w:style w:type="character" w:customStyle="1" w:styleId="12">
    <w:name w:val="批注框文本 Char"/>
    <w:basedOn w:val="8"/>
    <w:link w:val="2"/>
    <w:autoRedefine/>
    <w:semiHidden/>
    <w:qFormat/>
    <w:uiPriority w:val="99"/>
    <w:rPr>
      <w:sz w:val="18"/>
      <w:szCs w:val="18"/>
    </w:rPr>
  </w:style>
  <w:style w:type="paragraph" w:styleId="13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14">
    <w:name w:val="font01"/>
    <w:basedOn w:val="8"/>
    <w:autoRedefine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15">
    <w:name w:val="font11"/>
    <w:basedOn w:val="8"/>
    <w:autoRedefine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e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1148</Words>
  <Characters>1301</Characters>
  <Lines>13</Lines>
  <Paragraphs>3</Paragraphs>
  <TotalTime>42</TotalTime>
  <ScaleCrop>false</ScaleCrop>
  <LinksUpToDate>false</LinksUpToDate>
  <CharactersWithSpaces>1320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2019-02-13T04:25:00Z</dcterms:created>
  <dc:creator>刘恒宇</dc:creator>
  <cp:lastModifiedBy>王俊</cp:lastModifiedBy>
  <cp:lastPrinted>2024-07-05T03:36:52Z</cp:lastPrinted>
  <dcterms:modified xsi:type="dcterms:W3CDTF">2024-07-05T08:16:43Z</dcterms:modified>
  <cp:revision>1826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E9AB7123BCB049B38CA01E1241A3D117_13</vt:lpwstr>
  </property>
</Properties>
</file>