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594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关于我校2025年度全省高校</w:t>
      </w:r>
    </w:p>
    <w:p w14:paraId="2796FE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“最美辅导员”“最美大学生”推荐人选及</w:t>
      </w:r>
    </w:p>
    <w:p w14:paraId="5904DDE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校级“最美辅导员”“最美辅导员（提名）”</w:t>
      </w:r>
    </w:p>
    <w:p w14:paraId="3CB11D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“最美大学生”人选的公示</w:t>
      </w:r>
    </w:p>
    <w:p w14:paraId="6A5C588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4E9030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各学院（部）：</w:t>
      </w:r>
    </w:p>
    <w:p w14:paraId="62C007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为大力培养选树新时代思想政治工作先进典型，充分发挥引领示范作用，推动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学校辅导员队伍高质量发展。根据《关于做好2025年度全省高校“最美辅导员”“最美大学生”推选工作的通知》（洪师院学发〔2025〕19号）文件精神，经个人申报、学院（部）推荐、党委学生工作部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（处）组织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评审，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现将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我校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全省高校“最美辅导员”“最美大学生”推荐人选及2025年度校级“最美辅导员”“最美辅导员（提名）”“最美大学生”人选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公示如下：</w:t>
      </w:r>
    </w:p>
    <w:p w14:paraId="35EA64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一、2025年度全省“最美辅导员”推荐人选（2人）：</w:t>
      </w:r>
    </w:p>
    <w:p w14:paraId="47A1DB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体育学院               李爱珍        </w:t>
      </w:r>
    </w:p>
    <w:p w14:paraId="21EB59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马克思主义学院         游青明</w:t>
      </w:r>
    </w:p>
    <w:p w14:paraId="6BE1E1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二、2025年度全省“最美大学生”推荐人选（1人）：</w:t>
      </w:r>
    </w:p>
    <w:p w14:paraId="3FE247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特殊教育学院           陈淑怡</w:t>
      </w:r>
    </w:p>
    <w:p w14:paraId="4AC0FD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三、2025年度校级“最美辅导员”人选（2人）：</w:t>
      </w:r>
    </w:p>
    <w:p w14:paraId="674DFD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体育学院               李爱珍          </w:t>
      </w:r>
    </w:p>
    <w:p w14:paraId="79264F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马克思主义学院         游青明</w:t>
      </w:r>
    </w:p>
    <w:p w14:paraId="33EE01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四、2025年度校级“最美辅导员（提名）”人选（3人）：</w:t>
      </w:r>
    </w:p>
    <w:p w14:paraId="35EA13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小学教育学院             李欣腾    </w:t>
      </w:r>
    </w:p>
    <w:p w14:paraId="7B1C3C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外国语学院               徐紫薇</w:t>
      </w:r>
    </w:p>
    <w:p w14:paraId="255E6E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数学与计算机学院         李梦洋</w:t>
      </w:r>
    </w:p>
    <w:p w14:paraId="458321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五、2025年度校级“最美大学生”人选（11人）：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</w:t>
      </w:r>
    </w:p>
    <w:p w14:paraId="20346DF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特殊教育学院             陈淑怡   </w:t>
      </w:r>
    </w:p>
    <w:p w14:paraId="44821D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数学与计算机学院         张宇豪     </w:t>
      </w:r>
    </w:p>
    <w:p w14:paraId="0B7938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体育学院                 徐  彤          </w:t>
      </w:r>
    </w:p>
    <w:p w14:paraId="112772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数字媒体与创意产业学院   谌欣豪  </w:t>
      </w:r>
    </w:p>
    <w:p w14:paraId="7697992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经济与管理学院           刘  丹    </w:t>
      </w:r>
    </w:p>
    <w:p w14:paraId="39157E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生态与环境学院           吴紫萌   </w:t>
      </w:r>
    </w:p>
    <w:p w14:paraId="2AEEE0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小学教育学院             丁梦琪    </w:t>
      </w:r>
    </w:p>
    <w:p w14:paraId="4C2039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学前教育学院             金珍萍    </w:t>
      </w:r>
    </w:p>
    <w:p w14:paraId="118B2E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马克思主义学院           缪轶青  </w:t>
      </w:r>
    </w:p>
    <w:p w14:paraId="137705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外国语学院               黄  颖</w:t>
      </w:r>
    </w:p>
    <w:p w14:paraId="0984E81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文化与旅游学院           李是宜</w:t>
      </w:r>
    </w:p>
    <w:p w14:paraId="168CAC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公示期为5天，自2025年4月25日至4月29日。公示期间，如对人选有异议，请及时向党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委学生工作部（处）实名反映。</w:t>
      </w:r>
    </w:p>
    <w:p w14:paraId="616BE2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联系人：苏浩朋；联系电话：87545142。</w:t>
      </w:r>
    </w:p>
    <w:p w14:paraId="4357C8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pict>
          <v:shape id="_x0000_s1026" o:spid="_x0000_s1026" o:spt="75" type="#_x0000_t75" style="position:absolute;left:0pt;margin-left:107.75pt;margin-top:18.75pt;height:66pt;width:72.7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Package" ShapeID="_x0000_s1026" DrawAspect="Icon" ObjectID="_1468075725" r:id="rId4">
            <o:LockedField>false</o:LockedField>
          </o:OLEObject>
        </w:pic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32C7272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124CE4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    党委学生工作部（处）</w:t>
      </w:r>
    </w:p>
    <w:p w14:paraId="045FA0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2025年4月25日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77643A-98F2-4DA4-86FF-05D1A139C7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1F5CBEF-9BF1-4BAD-9D18-6F2167FBCAE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2340A348-CE17-4BC3-97E8-7F28D01B505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MTJjM2MwYmFkZmQ0M2ZjOWMwZTc0ODFmODcyZDcifQ=="/>
  </w:docVars>
  <w:rsids>
    <w:rsidRoot w:val="00000000"/>
    <w:rsid w:val="008E7C76"/>
    <w:rsid w:val="0225575C"/>
    <w:rsid w:val="03C12551"/>
    <w:rsid w:val="0A474359"/>
    <w:rsid w:val="0AE0655C"/>
    <w:rsid w:val="0B9D4457"/>
    <w:rsid w:val="0DD837C3"/>
    <w:rsid w:val="0FFA673D"/>
    <w:rsid w:val="1163439C"/>
    <w:rsid w:val="142D2812"/>
    <w:rsid w:val="149E7ACD"/>
    <w:rsid w:val="17832749"/>
    <w:rsid w:val="19CA465F"/>
    <w:rsid w:val="1A98475D"/>
    <w:rsid w:val="1BBE01F3"/>
    <w:rsid w:val="1BCD05D7"/>
    <w:rsid w:val="1BF105C9"/>
    <w:rsid w:val="1D786C3A"/>
    <w:rsid w:val="1D994A74"/>
    <w:rsid w:val="1E8003D3"/>
    <w:rsid w:val="1FC3402A"/>
    <w:rsid w:val="215B4988"/>
    <w:rsid w:val="2509221B"/>
    <w:rsid w:val="25830643"/>
    <w:rsid w:val="28E8615D"/>
    <w:rsid w:val="297D388F"/>
    <w:rsid w:val="2CD94E8D"/>
    <w:rsid w:val="2F3D0B11"/>
    <w:rsid w:val="317A3498"/>
    <w:rsid w:val="35CF507F"/>
    <w:rsid w:val="370A20E7"/>
    <w:rsid w:val="37A147F9"/>
    <w:rsid w:val="38A67167"/>
    <w:rsid w:val="39A86313"/>
    <w:rsid w:val="3A783A83"/>
    <w:rsid w:val="3A836438"/>
    <w:rsid w:val="3B196D9D"/>
    <w:rsid w:val="3C2D2F7A"/>
    <w:rsid w:val="42403FE3"/>
    <w:rsid w:val="42E63A08"/>
    <w:rsid w:val="43D67F21"/>
    <w:rsid w:val="471843AC"/>
    <w:rsid w:val="4B11183E"/>
    <w:rsid w:val="50446B05"/>
    <w:rsid w:val="50DA3711"/>
    <w:rsid w:val="54B60678"/>
    <w:rsid w:val="5685599F"/>
    <w:rsid w:val="57284198"/>
    <w:rsid w:val="5AEE0773"/>
    <w:rsid w:val="5B4446B7"/>
    <w:rsid w:val="5B9E2C7A"/>
    <w:rsid w:val="5C967DF5"/>
    <w:rsid w:val="60430294"/>
    <w:rsid w:val="61A30FEA"/>
    <w:rsid w:val="658252C8"/>
    <w:rsid w:val="68CA3301"/>
    <w:rsid w:val="69474951"/>
    <w:rsid w:val="6D142D9C"/>
    <w:rsid w:val="6F5E7F90"/>
    <w:rsid w:val="711C4FDE"/>
    <w:rsid w:val="71CE0076"/>
    <w:rsid w:val="752A4B7E"/>
    <w:rsid w:val="7682521B"/>
    <w:rsid w:val="76F37EC6"/>
    <w:rsid w:val="783A38D3"/>
    <w:rsid w:val="7A5073DE"/>
    <w:rsid w:val="7B5B603A"/>
    <w:rsid w:val="7C4C6DB3"/>
    <w:rsid w:val="7F2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687</Characters>
  <Lines>0</Lines>
  <Paragraphs>0</Paragraphs>
  <TotalTime>0</TotalTime>
  <ScaleCrop>false</ScaleCrop>
  <LinksUpToDate>false</LinksUpToDate>
  <CharactersWithSpaces>1009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2024-05-13T06:08:00Z</dcterms:created>
  <dc:creator>Lenovo</dc:creator>
  <cp:lastModifiedBy>Anarchy</cp:lastModifiedBy>
  <dcterms:modified xsi:type="dcterms:W3CDTF">2025-04-25T09:30:49Z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27D63A7D60F64E9089C1CF2E3B714A41_13</vt:lpwstr>
  </property>
  <property fmtid="{D5CDD505-2E9C-101B-9397-08002B2CF9AE}" pid="4" name="KSOTemplateDocerSaveRecord">
    <vt:lpwstr>eyJoZGlkIjoiYmFiYmVkMGI5ZjE1ZjlkMmE4ZmRjMGEzMjUxN2ZlYzkiLCJ1c2VySWQiOiIyMTMzMzI0MzgifQ==</vt:lpwstr>
  </property>
</Properties>
</file>